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408" w:before="0" w:after="0"/>
        <w:ind w:left="120"/>
        <w:jc w:val="center"/>
        <w:rPr/>
      </w:pPr>
      <w:bookmarkStart w:id="0" w:name="block-20608932"/>
      <w:bookmarkEnd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1" w:name="ca8d2e90-56c6-4227-b989-cf591d15a380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Архангельской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pStyle w:val="Normal"/>
        <w:spacing w:lineRule="auto" w:line="408" w:before="0" w:after="0"/>
        <w:ind w:left="120"/>
        <w:jc w:val="center"/>
        <w:rPr/>
      </w:pPr>
      <w:bookmarkStart w:id="2" w:name="e2678aaf-ecf3-4703-966c-c57be95f5541"/>
      <w:r>
        <w:rPr>
          <w:rFonts w:ascii="Times New Roman" w:hAnsi="Times New Roman"/>
          <w:b/>
          <w:i w:val="false"/>
          <w:color w:val="000000"/>
          <w:sz w:val="28"/>
        </w:rPr>
        <w:t>Муниципальное образование "Ленский муниципальный район"</w:t>
      </w:r>
      <w:bookmarkEnd w:id="2"/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МБОУ"Сойгинская СШ "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tbl>
      <w:tblPr>
        <w:tblStyle w:val="a3"/>
        <w:tblW w:w="934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2550"/>
        <w:gridCol w:w="3684"/>
      </w:tblGrid>
      <w:tr>
        <w:trPr/>
        <w:tc>
          <w:tcPr>
            <w:tcW w:w="3114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550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bookmarkStart w:id="3" w:name="block-20608932"/>
            <w:bookmarkEnd w:id="3"/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УТВЕРЖДЕНО 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приказом №12/2 29.08.2025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Приложение к ООП НОО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(ID 2750538)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«Т</w:t>
      </w:r>
      <w:r>
        <w:rPr>
          <w:rFonts w:ascii="Times New Roman" w:hAnsi="Times New Roman"/>
          <w:b/>
          <w:i w:val="false"/>
          <w:color w:val="000000"/>
          <w:sz w:val="28"/>
          <w:lang w:val="ru-RU"/>
        </w:rPr>
        <w:t>руд</w:t>
      </w:r>
      <w:r>
        <w:rPr>
          <w:rFonts w:ascii="Times New Roman" w:hAnsi="Times New Roman"/>
          <w:b/>
          <w:i w:val="false"/>
          <w:color w:val="000000"/>
          <w:sz w:val="28"/>
        </w:rPr>
        <w:t>»</w:t>
      </w:r>
    </w:p>
    <w:p>
      <w:pPr>
        <w:pStyle w:val="Normal"/>
        <w:spacing w:lineRule="auto" w:line="408" w:before="0" w:after="0"/>
        <w:ind w:left="120"/>
        <w:jc w:val="center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– 4 классов </w:t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pStyle w:val="Normal"/>
        <w:spacing w:before="0" w:after="0"/>
        <w:ind w:left="120"/>
        <w:jc w:val="center"/>
        <w:rPr/>
      </w:pPr>
      <w:r>
        <w:rPr/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200"/>
        <w:ind w:left="120"/>
        <w:jc w:val="left"/>
        <w:rPr/>
      </w:pPr>
      <w:r>
        <w:rPr/>
      </w:r>
      <w:bookmarkStart w:id="4" w:name="block-20608932_Копия_1"/>
      <w:bookmarkStart w:id="5" w:name="block-20608932_Копия_1"/>
      <w:bookmarkEnd w:id="5"/>
    </w:p>
    <w:p>
      <w:pPr>
        <w:pStyle w:val="Normal"/>
        <w:spacing w:lineRule="auto" w:line="264" w:before="0" w:after="0"/>
        <w:ind w:left="120"/>
        <w:jc w:val="center"/>
        <w:rPr/>
      </w:pPr>
      <w:bookmarkStart w:id="6" w:name="block-20608932_Копия_1"/>
      <w:bookmarkStart w:id="7" w:name="block-20608934_Копия_1"/>
      <w:bookmarkEnd w:id="6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технологии направлена на решение системы задач: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гибкости и вариативности мышления, способностей к изобретательской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Технологии, профессии и производства.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>
      <w:pPr>
        <w:pStyle w:val="Normal"/>
        <w:numPr>
          <w:ilvl w:val="0"/>
          <w:numId w:val="1"/>
        </w:numPr>
        <w:spacing w:lineRule="auto" w:line="264" w:before="0" w:after="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>
      <w:pPr>
        <w:pStyle w:val="Normal"/>
        <w:spacing w:lineRule="auto" w:line="264" w:before="0" w:after="0"/>
        <w:ind w:firstLine="600"/>
        <w:jc w:val="both"/>
        <w:rPr/>
      </w:pPr>
      <w:bookmarkStart w:id="8" w:name="6028649a-e0ac-451e-8172-b3f83139ddea"/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8"/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left="120"/>
        <w:jc w:val="both"/>
        <w:rPr/>
      </w:pPr>
      <w:r>
        <w:rPr/>
      </w:r>
      <w:bookmarkStart w:id="9" w:name="block-20608934_Копия_1"/>
      <w:bookmarkStart w:id="10" w:name="block-20608934"/>
      <w:bookmarkStart w:id="11" w:name="block-20608934_Копия_1"/>
      <w:bookmarkStart w:id="12" w:name="block-20608934"/>
      <w:bookmarkEnd w:id="11"/>
      <w:bookmarkEnd w:id="12"/>
    </w:p>
    <w:p>
      <w:pPr>
        <w:pStyle w:val="Normal"/>
        <w:spacing w:lineRule="auto" w:line="264" w:before="0" w:after="0"/>
        <w:ind w:left="120"/>
        <w:jc w:val="both"/>
        <w:rPr/>
      </w:pPr>
      <w:bookmarkStart w:id="13" w:name="block-20608934"/>
      <w:bookmarkStart w:id="14" w:name="block-20608933_Копия_1"/>
      <w:bookmarkEnd w:id="13"/>
      <w:bookmarkEnd w:id="14"/>
      <w:r>
        <w:rPr>
          <w:rFonts w:ascii="Times New Roman" w:hAnsi="Times New Roman"/>
          <w:b/>
          <w:i w:val="false"/>
          <w:color w:val="333333"/>
          <w:sz w:val="28"/>
        </w:rPr>
        <w:t>СОДЕРЖАНИЕ УЧЕБНОГО ПРЕДМЕТА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333333"/>
          <w:sz w:val="28"/>
        </w:rPr>
        <w:t>1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праздники народов России, ремёсла, обычаи.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отделочных материалов.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Информация. Виды информации.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 (ПРОПЕДЕВТИЧЕСКИЙ УРОВЕНЬ)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использовать предложенную инструкцию (устную, графическую);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отдельные изделия (конструкции), находить сходство и различия в их устройстве.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информацию (представленную в объяснении учителя или в учебнике),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несложные высказывания, сообщения в устной форме (по содержанию изученных тем).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удерживать в процессе деятельности предложенную учебную задачу;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действия контроля и оценки по предложенным критериям.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положительное отношение к включению в совместную работу, к простым видам сотрудничества;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биговка. Подвижное соединение деталей на проволоку, толстую нитку.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учителем готовых материалов на информационных носителях.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Поиск информации. Интернет как источник информации.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воспроизводить порядок действий при решении учебной (практической) задачи;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решение простых задач в умственной и материализованной форме.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свою деятельность;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предлагаемый план действий,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планировать работу;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и внимательное отношение к природе как источнику сырьевых ресурсов и идей для технологий будущего.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Выполнение рицовки на картоне с помощью канцелярского ножа, выполнение отверстий шилом.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дополнительных материалов. Комбинирование разных материалов в одном изделии.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DVD). Работа с текстовым редактором Microsoft Word или другим.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предложенных образцов с выделением существенных и несущественных признаков;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способы доработки конструкций с учётом предложенных условий;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 воспроизводить простой чертёж (эскиз) развёртки изделия;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восстанавливать нарушенную последовательность выполнения изделия.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информации для выполнения учебных заданий с использованием учебной литературы;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монологическое высказывание, владеть диалогической формой коммуникации;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в форме связи простых суждений об объекте, его строении, свойствах и способах создания;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предметы рукотворного мира, оценивать их достоинства;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собственное мнение, аргументировать выбор вариантов и способов выполнения задания.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и сохранять учебную задачу, осуществлять поиск средств для её решения;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себе партнёров по совместной деятельности не только по симпатии, но и по деловым качествам;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роли лидера, подчинённого, соблюдать равноправие и дружелюбие;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взаимопомощь, проявлять ответственность при выполнении своей части работы.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Технологии, профессии и производства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Профессии, связанные с опасностями (пожарные, космонавты, химики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Технологии ручной обработки материалов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Комбинированное использование разных материалов.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Конструирование и моделирование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Современные требования к техническим устройствам (экологичность, безопасность, эргономичность и другие).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Информационно-коммуникативные технологии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 с доступной информацией в Интернете и на цифровых носителях информации.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PowerPoint или другой.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конструкции предложенных образцов изделий;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простые задачи на преобразование конструкции;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соответствии с инструкцией, устной или письменной;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рисунки из ресурса компьютера в оформлении изделий и другое;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/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 и самоконтроль: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задания.</w:t>
      </w:r>
    </w:p>
    <w:p>
      <w:pPr>
        <w:pStyle w:val="Normal"/>
        <w:spacing w:lineRule="auto" w:line="264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>
      <w:pPr>
        <w:pStyle w:val="Normal"/>
        <w:spacing w:lineRule="auto" w:line="264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64" w:before="0" w:after="200"/>
        <w:ind w:left="120"/>
        <w:jc w:val="both"/>
        <w:rPr/>
      </w:pPr>
      <w:r>
        <w:rPr/>
      </w:r>
      <w:bookmarkStart w:id="15" w:name="block-20608933_Копия_1"/>
      <w:bookmarkStart w:id="16" w:name="block-20608933"/>
      <w:bookmarkStart w:id="17" w:name="block-20608933_Копия_1"/>
      <w:bookmarkStart w:id="18" w:name="block-20608933"/>
      <w:bookmarkEnd w:id="17"/>
      <w:bookmarkEnd w:id="18"/>
    </w:p>
    <w:p>
      <w:pPr>
        <w:pStyle w:val="Normal"/>
        <w:spacing w:before="0" w:after="0"/>
        <w:ind w:left="120"/>
        <w:jc w:val="left"/>
        <w:rPr/>
      </w:pPr>
      <w:bookmarkStart w:id="19" w:name="block-20608933"/>
      <w:bookmarkStart w:id="20" w:name="block-20608935_Копия_1"/>
      <w:bookmarkEnd w:id="19"/>
      <w:bookmarkEnd w:id="20"/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ТЕХНОЛОГИИ НА УРОВНЕ НАЧАЛЬНОГО ОБЩЕГО ОБРАЗОВАНИЯ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21" w:name="_Toc143620888"/>
      <w:bookmarkStart w:id="22" w:name="_Toc143620888"/>
      <w:bookmarkEnd w:id="22"/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23" w:name="_Toc143620889"/>
      <w:bookmarkStart w:id="24" w:name="_Toc143620889"/>
      <w:bookmarkEnd w:id="24"/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pStyle w:val="Normal"/>
        <w:spacing w:lineRule="auto" w:line="257" w:before="0" w:after="0"/>
        <w:ind w:left="120"/>
        <w:jc w:val="both"/>
        <w:rPr/>
      </w:pPr>
      <w:r>
        <w:rPr/>
      </w:r>
    </w:p>
    <w:p>
      <w:pPr>
        <w:pStyle w:val="Normal"/>
        <w:spacing w:lineRule="auto" w:line="257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pStyle w:val="Normal"/>
        <w:spacing w:lineRule="auto" w:line="257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и исследовательские действия: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группы объектов (изделий), выделять в них общее и различия;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следовать при выполнении работы инструкциям учителя или представленным в других информационных источниках.</w:t>
      </w:r>
    </w:p>
    <w:p>
      <w:pPr>
        <w:pStyle w:val="Normal"/>
        <w:spacing w:lineRule="auto" w:line="276" w:before="0" w:after="0"/>
        <w:ind w:left="120"/>
        <w:jc w:val="both"/>
        <w:rPr/>
      </w:pPr>
      <w:r>
        <w:rPr/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последовательность совершаемых действий при создании изделия.</w:t>
      </w:r>
    </w:p>
    <w:p>
      <w:pPr>
        <w:pStyle w:val="Normal"/>
        <w:spacing w:lineRule="auto" w:line="276" w:before="0" w:after="0"/>
        <w:ind w:left="120"/>
        <w:jc w:val="both"/>
        <w:rPr/>
      </w:pPr>
      <w:r>
        <w:rPr/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правила безопасности труда при выполнении работы;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работу, соотносить свои действия с поставленной целью;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волевую саморегуляцию при выполнении работы.</w:t>
      </w:r>
    </w:p>
    <w:p>
      <w:pPr>
        <w:pStyle w:val="Normal"/>
        <w:spacing w:lineRule="auto" w:line="276" w:before="0" w:after="0"/>
        <w:ind w:left="120"/>
        <w:jc w:val="both"/>
        <w:rPr/>
      </w:pPr>
      <w:r>
        <w:rPr/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>
      <w:pPr>
        <w:pStyle w:val="Normal"/>
        <w:spacing w:before="0" w:after="0"/>
        <w:ind w:left="120"/>
        <w:jc w:val="left"/>
        <w:rPr/>
      </w:pPr>
      <w:r>
        <w:rPr/>
      </w:r>
      <w:bookmarkStart w:id="25" w:name="_Toc134720971"/>
      <w:bookmarkStart w:id="26" w:name="_Toc143620890"/>
      <w:bookmarkStart w:id="27" w:name="_Toc134720971"/>
      <w:bookmarkStart w:id="28" w:name="_Toc143620890"/>
      <w:bookmarkEnd w:id="27"/>
      <w:bookmarkEnd w:id="28"/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безопасной работы ножницами, иглой и аккуратной работы с клеем;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строчкой прямого стежка;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с опорой на готовый план;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материалы и инструменты по их назначению;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выполнять последовательность изготовления несложных изделий: разметка, резание, сборка, отделка;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сушки плоских изделий пресс;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разборные и неразборные конструкции несложных изделий;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элементарное сотрудничество, участвовать в коллективных работах под руководством учителя;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несложные коллективные работы проектного характера.</w:t>
      </w:r>
    </w:p>
    <w:p>
      <w:pPr>
        <w:pStyle w:val="Normal"/>
        <w:spacing w:lineRule="auto" w:line="276" w:before="0" w:after="0"/>
        <w:ind w:left="120"/>
        <w:jc w:val="both"/>
        <w:rPr/>
      </w:pPr>
      <w:r>
        <w:rPr/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во 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задания по самостоятельно составленному плану;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биговку;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оформлять изделия и соединять детали освоенными ручными строчками;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макет от модели, строить трёхмерный макет из готовой развёртки;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конструкторско-технологические задачи;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работу в малых группах, осуществлять сотрудничество;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профессии людей, работающих в сфере обслуживания.</w:t>
      </w:r>
    </w:p>
    <w:p>
      <w:pPr>
        <w:pStyle w:val="Normal"/>
        <w:spacing w:lineRule="auto" w:line="276" w:before="0" w:after="0"/>
        <w:ind w:left="120"/>
        <w:jc w:val="both"/>
        <w:rPr/>
      </w:pPr>
      <w:r>
        <w:rPr/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3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смысл понятий «чертёж развёртки», «канцелярский нож», «шило», «искусственный материал»;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узнавать и называть линии чертежа (осевая и центровая);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безопасно пользоваться канцелярским ножом, шилом;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рицовку;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соединение деталей и отделку изделия освоенными ручными строчками;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конструкцию изделия по заданным условиям;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соединения и соединительный материал в зависимости от требований конструкции;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назначение основных устройств персонального компьютера для ввода, вывода и обработки информации;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основные правила безопасной работы на компьютере;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>
      <w:pPr>
        <w:pStyle w:val="Normal"/>
        <w:spacing w:lineRule="auto" w:line="276" w:before="0" w:after="0"/>
        <w:ind w:left="120"/>
        <w:jc w:val="both"/>
        <w:rPr/>
      </w:pPr>
      <w:r>
        <w:rPr/>
      </w:r>
    </w:p>
    <w:p>
      <w:pPr>
        <w:pStyle w:val="Normal"/>
        <w:spacing w:lineRule="auto" w:line="276" w:before="0" w:after="0"/>
        <w:ind w:left="12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 по отдельным темам программы по технологии: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работать с доступной информацией, работать в программах Word, Power Point;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>
      <w:pPr>
        <w:pStyle w:val="Normal"/>
        <w:spacing w:lineRule="auto" w:line="276" w:before="0" w:after="0"/>
        <w:ind w:firstLine="600"/>
        <w:jc w:val="both"/>
        <w:rPr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0" w:after="200"/>
        <w:ind w:left="120"/>
        <w:jc w:val="left"/>
        <w:rPr/>
      </w:pPr>
      <w:r>
        <w:rPr/>
      </w:r>
      <w:bookmarkStart w:id="29" w:name="block-20608935_Копия_1"/>
      <w:bookmarkStart w:id="30" w:name="block-20608935"/>
      <w:bookmarkStart w:id="31" w:name="block-20608935_Копия_1"/>
      <w:bookmarkStart w:id="32" w:name="block-20608935"/>
      <w:bookmarkEnd w:id="31"/>
      <w:bookmarkEnd w:id="32"/>
    </w:p>
    <w:p>
      <w:pPr>
        <w:pStyle w:val="Normal"/>
        <w:spacing w:before="0" w:after="0"/>
        <w:ind w:left="120"/>
        <w:jc w:val="left"/>
        <w:rPr/>
      </w:pPr>
      <w:bookmarkStart w:id="33" w:name="block-20608935"/>
      <w:bookmarkStart w:id="34" w:name="block-20608931"/>
      <w:bookmarkEnd w:id="33"/>
      <w:bookmarkEnd w:id="34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86"/>
        <w:gridCol w:w="2480"/>
        <w:gridCol w:w="1441"/>
        <w:gridCol w:w="2479"/>
        <w:gridCol w:w="2602"/>
        <w:gridCol w:w="3906"/>
      </w:tblGrid>
      <w:tr>
        <w:trPr>
          <w:trHeight w:val="144" w:hRule="atLeast"/>
        </w:trPr>
        <w:tc>
          <w:tcPr>
            <w:tcW w:w="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5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9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48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90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Природное и техническое окружение человека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материалы. Свойства. Технологии обработки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Композиция в художественно-декоративных изделиях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Пластические массы. Свойства. Технология обработки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 Понятие «технология»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Получение различных форм деталей изделия из пластилина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Ножницы – режущий инструмент. Резание бумаги и тонкого картона ножницами. Понятие «конструкция»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приспособление. Разметка бумажных деталей по шаблону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Варианты строчки прямого стежка (перевивы). Вышивка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79"/>
        <w:gridCol w:w="2560"/>
        <w:gridCol w:w="1429"/>
        <w:gridCol w:w="2466"/>
        <w:gridCol w:w="2588"/>
        <w:gridCol w:w="3872"/>
      </w:tblGrid>
      <w:tr>
        <w:trPr>
          <w:trHeight w:val="144" w:hRule="atLeast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8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Биговка. Сгибание тонкого картона и плотных видов бумаги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графической грамоты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Машины на службе у человека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2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ткани. Основные свойства натуральных тканей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79"/>
        <w:gridCol w:w="2560"/>
        <w:gridCol w:w="1429"/>
        <w:gridCol w:w="2466"/>
        <w:gridCol w:w="2588"/>
        <w:gridCol w:w="3872"/>
      </w:tblGrid>
      <w:tr>
        <w:trPr>
          <w:trHeight w:val="144" w:hRule="atLeast"/>
        </w:trPr>
        <w:tc>
          <w:tcPr>
            <w:tcW w:w="6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4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8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формы деталей и изделий. Развертка. Чертеж развертки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«Конструктор». Конструирование изделий из разных материалов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6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652"/>
        <w:gridCol w:w="2879"/>
        <w:gridCol w:w="1380"/>
        <w:gridCol w:w="2410"/>
        <w:gridCol w:w="2536"/>
        <w:gridCol w:w="3737"/>
      </w:tblGrid>
      <w:tr>
        <w:trPr>
          <w:trHeight w:val="144" w:hRule="atLeast"/>
        </w:trPr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6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37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7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373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робототехнических моделей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изделий из бумаги и картона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изделий из разверток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Интерьеры разных времен. Декор интерьера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материалы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одежды и текстильных материалов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5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Подвижные способы соединения деталей усложненных конструкций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3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35" w:name="block-20608931"/>
      <w:bookmarkStart w:id="36" w:name="block-20608931"/>
      <w:bookmarkEnd w:id="36"/>
    </w:p>
    <w:p>
      <w:pPr>
        <w:pStyle w:val="Normal"/>
        <w:spacing w:before="0" w:after="0"/>
        <w:ind w:left="120"/>
        <w:jc w:val="left"/>
        <w:rPr/>
      </w:pPr>
      <w:bookmarkStart w:id="37" w:name="block-20608936"/>
      <w:bookmarkEnd w:id="37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1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8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Мир вокруг нас (природный и рукотворный)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на службе человека (в воздухе, на земле и на воде)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Природа и творчество. Природные материалы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 листьев и способы их засушивания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Семена разных растений. Составление композиций из семян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соединения природных материалов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Материалы для лепки (пластилин, пластические массы)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Изделие. Основа и детали изделия.Понятие «технология»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Формообразование деталей изделия из пластилина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Бумага. Ее основные свойства. Виды бумаги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Картон. Его основные свойства. Виды картона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бумаги. (Cоставление композиций из несложной сложенной детали)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Складывание бумажной детали гармошкой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Резаная аппликация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правильных форм в неправильные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композиций из деталей разных форм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деталей по шаблону из тонкого картона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тканях и нитках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прямого стежка, ее варианты – перевивы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33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2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39"/>
        <w:gridCol w:w="2881"/>
        <w:gridCol w:w="1187"/>
        <w:gridCol w:w="2184"/>
        <w:gridCol w:w="2327"/>
        <w:gridCol w:w="1651"/>
        <w:gridCol w:w="2825"/>
      </w:tblGrid>
      <w:tr>
        <w:trPr>
          <w:trHeight w:val="144" w:hRule="atLeast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6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 первом классе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– способ сгибания тонкого картона и плотных видов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Биговка по кривым линиям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усложненных изделий из полос бумаги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соединение деталей. Шарнир. Соединение деталей на шпильку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соединение деталей шарнирна проволоку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Шарнирный механизм по типу игрушки-дергунчик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Разъемное соединение вращающихся деталей (пропеллер)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Макет автомобиля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стежка. Назначение. Безузелковое закрепление нитки на ткани. Зашивания разреза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3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72"/>
        <w:gridCol w:w="2560"/>
        <w:gridCol w:w="1242"/>
        <w:gridCol w:w="2247"/>
        <w:gridCol w:w="2386"/>
        <w:gridCol w:w="1699"/>
        <w:gridCol w:w="2888"/>
      </w:tblGrid>
      <w:tr>
        <w:trPr>
          <w:trHeight w:val="144" w:hRule="atLeast"/>
        </w:trPr>
        <w:tc>
          <w:tcPr>
            <w:tcW w:w="5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56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9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8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пройденного во втором классе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Знакомимся с компьютером. Назначение, основные устройства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скульптор. Скульптуры разных времен и народов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Рельеф. Придание поверхности фактуры и объема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креповой бумаги. Способы получение объемных форм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получения объемных рельефных форм и изображений Фольга. Технология обработки фольги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]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петельного стежка и ее варианты. Изготовление многодетального швейного изделия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Пришивание бусины на швейное изделие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Механизм устойчивого равновесия (кукла-неваляшка)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игрушки из носка или перчатки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20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4 КЛАСС </w:t>
      </w:r>
    </w:p>
    <w:tbl>
      <w:tblPr>
        <w:tblW w:w="13594" w:type="dxa"/>
        <w:jc w:val="left"/>
        <w:tblInd w:w="107" w:type="dxa"/>
        <w:tblLayout w:type="fixed"/>
        <w:tblCellMar>
          <w:top w:w="50" w:type="dxa"/>
          <w:left w:w="100" w:type="dxa"/>
          <w:bottom w:w="0" w:type="dxa"/>
          <w:right w:w="108" w:type="dxa"/>
        </w:tblCellMar>
      </w:tblPr>
      <w:tblGrid>
        <w:gridCol w:w="555"/>
        <w:gridCol w:w="2721"/>
        <w:gridCol w:w="1214"/>
        <w:gridCol w:w="2217"/>
        <w:gridCol w:w="2356"/>
        <w:gridCol w:w="1673"/>
        <w:gridCol w:w="2858"/>
      </w:tblGrid>
      <w:tr>
        <w:trPr>
          <w:trHeight w:val="144" w:hRule="atLeast"/>
        </w:trPr>
        <w:tc>
          <w:tcPr>
            <w:tcW w:w="5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п/п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167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85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 изученного в третьем классе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Информация. Интернет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Графический редактор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Проектное задание по истории развития техники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Робототехника. Виды роботов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робота. Преобразование конструкции робота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устройства. Контроллер, двигатель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и презентация робота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сложной открытки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папки-футляра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альбома (например, альбом класса)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военной тематики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объемного изделия – подарок женщине, девочке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развертки с помощью линейки и циркуля (пирамида)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Развертка многогранной пирамиды циркулем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Декор интерьера. Художественная техника декупаж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Природные мотивы в декоре интерьера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Полимеры. Виды полимерных материалов, их свойства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сложных форм из пластиковых трубочек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Синтетические ткани. Их свойства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 драпировки тканей. Исторический костюм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Строчка крестообразного стежка. Строчка петлеобразного стежка.Аксессуары в одежде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Качающиеся конструкции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Конструкции со сдвижной деталью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1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/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  <w:tc>
          <w:tcPr>
            <w:tcW w:w="2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34 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left="135"/>
              <w:jc w:val="center"/>
              <w:rPr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0 </w:t>
            </w:r>
          </w:p>
        </w:tc>
        <w:tc>
          <w:tcPr>
            <w:tcW w:w="4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before="0" w:after="200"/>
              <w:jc w:val="left"/>
              <w:rPr/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sectPr>
          <w:type w:val="nextPage"/>
          <w:pgSz w:orient="landscape" w:w="16383" w:h="11906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</w:r>
      <w:bookmarkStart w:id="38" w:name="block-20608936"/>
      <w:bookmarkStart w:id="39" w:name="block-20608936"/>
      <w:bookmarkEnd w:id="39"/>
    </w:p>
    <w:p>
      <w:pPr>
        <w:pStyle w:val="Normal"/>
        <w:spacing w:before="0" w:after="0"/>
        <w:ind w:left="120"/>
        <w:jc w:val="left"/>
        <w:rPr/>
      </w:pPr>
      <w:bookmarkStart w:id="40" w:name="block-20608937_Копия_1"/>
      <w:bookmarkEnd w:id="40"/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auto" w:line="480" w:before="0" w:after="0"/>
        <w:ind w:left="120"/>
        <w:jc w:val="left"/>
        <w:rPr/>
      </w:pPr>
      <w:r>
        <w:rPr/>
      </w:r>
    </w:p>
    <w:p>
      <w:pPr>
        <w:pStyle w:val="Normal"/>
        <w:spacing w:before="0" w:after="0"/>
        <w:ind w:left="120"/>
        <w:jc w:val="left"/>
        <w:rPr/>
      </w:pPr>
      <w:r>
        <w:rPr/>
      </w:r>
    </w:p>
    <w:p>
      <w:pPr>
        <w:pStyle w:val="Normal"/>
        <w:spacing w:lineRule="auto" w:line="480" w:before="0" w:after="0"/>
        <w:ind w:left="120"/>
        <w:jc w:val="left"/>
        <w:rPr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gutter="0" w:header="0" w:top="1440" w:footer="0" w:bottom="144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480" w:before="0" w:after="200"/>
        <w:ind w:left="120"/>
        <w:jc w:val="left"/>
        <w:rPr/>
      </w:pPr>
      <w:r>
        <w:rPr/>
      </w:r>
      <w:bookmarkStart w:id="41" w:name="block-20608937_Копия_1"/>
      <w:bookmarkStart w:id="42" w:name="block-20608937"/>
      <w:bookmarkStart w:id="43" w:name="block-20608937_Копия_1"/>
      <w:bookmarkStart w:id="44" w:name="block-20608937"/>
      <w:bookmarkEnd w:id="43"/>
      <w:bookmarkEnd w:id="44"/>
    </w:p>
    <w:p>
      <w:pPr>
        <w:pStyle w:val="Normal"/>
        <w:spacing w:before="0" w:after="200"/>
        <w:rPr/>
      </w:pPr>
      <w:r>
        <w:rPr/>
      </w:r>
      <w:bookmarkStart w:id="45" w:name="block-20608937"/>
      <w:bookmarkStart w:id="46" w:name="block-20608937"/>
      <w:bookmarkEnd w:id="46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overrideTableStyleFontSizeAndJustification" w:uri="http://schemas.microsoft.com/office/word" w:val="1"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eastAsia="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eastAsia="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 w:val="true"/>
      <w:keepLines/>
      <w:spacing w:before="480" w:after="200"/>
      <w:outlineLvl w:val="0"/>
    </w:pPr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uiPriority w:val="99"/>
    <w:qFormat/>
    <w:rsid w:val="00841cd9"/>
    <w:rPr/>
  </w:style>
  <w:style w:type="character" w:styleId="Heading1Char" w:customStyle="1">
    <w:name w:val="Heading 1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color w:themeColor="accent1" w:val="4F81BD"/>
    </w:rPr>
  </w:style>
  <w:style w:type="character" w:styleId="Heading4Char" w:customStyle="1">
    <w:name w:val="Heading 4 Char"/>
    <w:basedOn w:val="DefaultParagraphFont"/>
    <w:uiPriority w:val="9"/>
    <w:qFormat/>
    <w:rsid w:val="00841cd9"/>
    <w:rPr>
      <w:rFonts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SubtitleChar" w:customStyle="1">
    <w:name w:val="Subtitle Char"/>
    <w:basedOn w:val="DefaultParagraphFont"/>
    <w:uiPriority w:val="11"/>
    <w:qFormat/>
    <w:rsid w:val="00841cd9"/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TitleChar" w:customStyle="1">
    <w:name w:val="Title Char"/>
    <w:basedOn w:val="DefaultParagraphFont"/>
    <w:uiPriority w:val="10"/>
    <w:qFormat/>
    <w:rsid w:val="00841cd9"/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Style11">
    <w:name w:val="Указатель"/>
    <w:basedOn w:val="Normal"/>
    <w:qFormat/>
    <w:pPr>
      <w:suppressLineNumbers/>
    </w:pPr>
    <w:rPr>
      <w:rFonts w:cs="Arial"/>
    </w:rPr>
  </w:style>
  <w:style w:type="paragraph" w:styleId="Style12">
    <w:name w:val="Колонтитулы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/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ind w:left="86"/>
    </w:pPr>
    <w:rPr>
      <w:rFonts w:eastAsia="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F81BD" w:themeColor="accent1"/>
      </w:pBdr>
      <w:spacing w:before="0" w:after="300"/>
      <w:contextualSpacing/>
    </w:pPr>
    <w:rPr>
      <w:rFonts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LibreOffice/25.8.1.1$Windows_X86_64 LibreOffice_project/54047653041915e595ad4e45cccea684809c77b5</Application>
  <AppVersion>15.0000</AppVersion>
  <Pages>67</Pages>
  <Words>7723</Words>
  <Characters>57345</Characters>
  <CharactersWithSpaces>64567</CharactersWithSpaces>
  <Paragraphs>1028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2025-09-22T16:14:03Z</dcterms:modified>
  <cp:revision>1</cp:revision>
  <dc:subject/>
  <dc:title/>
</cp:coreProperties>
</file>