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09" w:rsidRDefault="00D05509" w:rsidP="00D05509">
      <w:pPr>
        <w:ind w:firstLine="567"/>
        <w:jc w:val="center"/>
        <w:rPr>
          <w:b/>
        </w:rPr>
      </w:pPr>
      <w:r w:rsidRPr="00D05509">
        <w:rPr>
          <w:b/>
        </w:rPr>
        <w:t>Аннотация к рабочей программе по литературе 5-6кл</w:t>
      </w:r>
      <w:r>
        <w:rPr>
          <w:b/>
        </w:rPr>
        <w:t>.</w:t>
      </w:r>
    </w:p>
    <w:p w:rsidR="00D05509" w:rsidRPr="00D05509" w:rsidRDefault="00D05509" w:rsidP="00D80D11">
      <w:pPr>
        <w:ind w:firstLine="567"/>
        <w:jc w:val="both"/>
        <w:rPr>
          <w:b/>
        </w:rPr>
      </w:pPr>
    </w:p>
    <w:p w:rsidR="00D80D11" w:rsidRDefault="00D05509" w:rsidP="00D80D11">
      <w:pPr>
        <w:ind w:firstLine="567"/>
        <w:jc w:val="both"/>
      </w:pPr>
      <w:r>
        <w:t>.</w:t>
      </w:r>
      <w:r w:rsidR="00D80D11">
        <w:t xml:space="preserve">Рабочая программа по литературе для 5-6 классов составлена на основе авторской программы образовательных учреждений 5-11 классы (базовый уровень) под редакцией В.Я.Коровиной, М: «Просвещение», 2016, что полностью соответствует федеральному компоненту Государственного образовательного стандарта (утвержден приказом Министерства образования РФ № 1089 от 5 марта 2004 года) </w:t>
      </w:r>
    </w:p>
    <w:p w:rsidR="00A77EB3" w:rsidRDefault="00D80D11" w:rsidP="00D80D11">
      <w:pPr>
        <w:ind w:firstLine="567"/>
        <w:jc w:val="both"/>
      </w:pPr>
      <w:r>
        <w:t>Количество часов, предусмотренных программой для изучения курса литературы, составляет в</w:t>
      </w:r>
      <w:r w:rsidR="00A77EB3">
        <w:t xml:space="preserve"> 5 классе- 102ч(3часа в неделю), в </w:t>
      </w:r>
      <w:r>
        <w:t xml:space="preserve"> 6 классе - 68 часов (2 часа в неделю). </w:t>
      </w:r>
    </w:p>
    <w:p w:rsidR="00A77EB3" w:rsidRDefault="00D80D11" w:rsidP="00A77EB3">
      <w:r>
        <w:t xml:space="preserve">Преподавание </w:t>
      </w:r>
      <w:r w:rsidR="00D05509">
        <w:t xml:space="preserve"> в 5 классе </w:t>
      </w:r>
      <w:r>
        <w:t xml:space="preserve">ведется </w:t>
      </w:r>
      <w:r w:rsidR="00A77EB3">
        <w:t xml:space="preserve"> по учебнику  Коровина В.Я. и др. Литература: Учебник-хрестоматия для 5 класса: в 2ч. – </w:t>
      </w:r>
      <w:proofErr w:type="spellStart"/>
      <w:r w:rsidR="00A77EB3">
        <w:t>М.:Просвещение</w:t>
      </w:r>
      <w:proofErr w:type="spellEnd"/>
      <w:r w:rsidR="00A77EB3">
        <w:t>, 2015.</w:t>
      </w:r>
    </w:p>
    <w:p w:rsidR="00D80D11" w:rsidRDefault="00A77EB3" w:rsidP="00D80D11">
      <w:pPr>
        <w:ind w:firstLine="567"/>
        <w:jc w:val="both"/>
      </w:pPr>
      <w:r>
        <w:t xml:space="preserve"> В 6 классе </w:t>
      </w:r>
      <w:proofErr w:type="gramStart"/>
      <w:r>
        <w:t>-</w:t>
      </w:r>
      <w:r w:rsidR="00D80D11">
        <w:t>п</w:t>
      </w:r>
      <w:proofErr w:type="gramEnd"/>
      <w:r w:rsidR="00D80D11">
        <w:t>о учебнику-хрестоматии под редакцией В.Я. Коровиной, М: «Просвещение», 2014.</w:t>
      </w:r>
    </w:p>
    <w:p w:rsidR="00D80D11" w:rsidRDefault="00D80D11" w:rsidP="00D80D11">
      <w:pPr>
        <w:rPr>
          <w:b/>
        </w:rPr>
      </w:pPr>
      <w:r>
        <w:rPr>
          <w:b/>
        </w:rPr>
        <w:t>Назначение рабочей программы:</w:t>
      </w:r>
    </w:p>
    <w:p w:rsidR="00D80D11" w:rsidRDefault="00D80D11" w:rsidP="00D80D11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приобщить учащихся к искусству слова, богатству русской классической и зарубежной литературы</w:t>
      </w:r>
    </w:p>
    <w:p w:rsidR="00D80D11" w:rsidRDefault="00D80D11" w:rsidP="00D80D11">
      <w:pPr>
        <w:numPr>
          <w:ilvl w:val="0"/>
          <w:numId w:val="1"/>
        </w:numPr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сформировать представление о художественной литературе как искусстве слова;</w:t>
      </w:r>
    </w:p>
    <w:p w:rsidR="00D80D11" w:rsidRDefault="00D80D11" w:rsidP="00D80D11">
      <w:pPr>
        <w:numPr>
          <w:ilvl w:val="0"/>
          <w:numId w:val="1"/>
        </w:numPr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освоить теоретические понятия, которые способствуют более глубокому постижению    конкретных художественных произведений;</w:t>
      </w:r>
    </w:p>
    <w:p w:rsidR="00D80D11" w:rsidRDefault="00D80D11" w:rsidP="00D80D11">
      <w:pPr>
        <w:numPr>
          <w:ilvl w:val="0"/>
          <w:numId w:val="1"/>
        </w:numPr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воспитать культуру чтения, сформировать потребность в чтении;</w:t>
      </w:r>
    </w:p>
    <w:p w:rsidR="00D80D11" w:rsidRDefault="00D80D11" w:rsidP="00D80D11">
      <w:pPr>
        <w:numPr>
          <w:ilvl w:val="0"/>
          <w:numId w:val="1"/>
        </w:numPr>
        <w:spacing w:after="280"/>
        <w:jc w:val="both"/>
        <w:rPr>
          <w:rFonts w:eastAsia="Calibri"/>
        </w:rPr>
      </w:pPr>
      <w:r>
        <w:rPr>
          <w:rFonts w:eastAsia="Calibri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C136FC" w:rsidRDefault="00C136FC"/>
    <w:p w:rsidR="00464148" w:rsidRDefault="00464148"/>
    <w:p w:rsidR="00464148" w:rsidRDefault="00464148" w:rsidP="00464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по литературе 7 класс.</w:t>
      </w:r>
    </w:p>
    <w:p w:rsidR="00464148" w:rsidRPr="00952E76" w:rsidRDefault="00464148" w:rsidP="00464148">
      <w:pPr>
        <w:ind w:firstLine="540"/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«Просвещение») и  учебника «Литература 7 класс. </w:t>
      </w:r>
      <w:proofErr w:type="spellStart"/>
      <w:r w:rsidRPr="00952E76">
        <w:rPr>
          <w:sz w:val="28"/>
          <w:szCs w:val="28"/>
        </w:rPr>
        <w:t>Учебник</w:t>
      </w:r>
      <w:proofErr w:type="gramStart"/>
      <w:r w:rsidRPr="00952E76">
        <w:rPr>
          <w:sz w:val="28"/>
          <w:szCs w:val="28"/>
        </w:rPr>
        <w:t>.д</w:t>
      </w:r>
      <w:proofErr w:type="gramEnd"/>
      <w:r w:rsidRPr="00952E76">
        <w:rPr>
          <w:sz w:val="28"/>
          <w:szCs w:val="28"/>
        </w:rPr>
        <w:t>ля</w:t>
      </w:r>
      <w:proofErr w:type="spellEnd"/>
      <w:r w:rsidRPr="00952E76">
        <w:rPr>
          <w:sz w:val="28"/>
          <w:szCs w:val="28"/>
        </w:rPr>
        <w:t xml:space="preserve"> общеобразовательных учреждений в двух частях (авторы – В.Я.Коровина. -  </w:t>
      </w:r>
      <w:proofErr w:type="gramStart"/>
      <w:r w:rsidRPr="00952E76">
        <w:rPr>
          <w:sz w:val="28"/>
          <w:szCs w:val="28"/>
        </w:rPr>
        <w:t>М.: «Просвещение», 2014г.).</w:t>
      </w:r>
      <w:proofErr w:type="gramEnd"/>
    </w:p>
    <w:p w:rsidR="00464148" w:rsidRPr="00952E76" w:rsidRDefault="00464148" w:rsidP="00464148">
      <w:pPr>
        <w:ind w:firstLine="540"/>
        <w:rPr>
          <w:sz w:val="28"/>
          <w:szCs w:val="28"/>
        </w:rPr>
      </w:pPr>
      <w:r w:rsidRPr="00952E76">
        <w:rPr>
          <w:sz w:val="28"/>
          <w:szCs w:val="28"/>
        </w:rPr>
        <w:t>На изучение курса отводится 68 часов из расчета 2 часа в неделю.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       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     - составление планов;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     - краткие и подробные пересказы текста;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     - устные и письменные сочинения-характеристики героев;</w:t>
      </w:r>
    </w:p>
    <w:p w:rsidR="00464148" w:rsidRPr="00952E76" w:rsidRDefault="00464148" w:rsidP="00464148">
      <w:pPr>
        <w:rPr>
          <w:sz w:val="28"/>
          <w:szCs w:val="28"/>
        </w:rPr>
      </w:pPr>
      <w:r w:rsidRPr="00952E76">
        <w:rPr>
          <w:sz w:val="28"/>
          <w:szCs w:val="28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     - развитие художественной фантазии у детей;  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     - прогнозирование поведения героев в других жизненных ситуациях;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     - придумывание финала, опираясь на логику развития образа и событий.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464148" w:rsidRPr="00952E76" w:rsidRDefault="00464148" w:rsidP="00464148">
      <w:pPr>
        <w:jc w:val="both"/>
        <w:rPr>
          <w:b/>
          <w:sz w:val="28"/>
          <w:szCs w:val="28"/>
        </w:rPr>
      </w:pPr>
      <w:r w:rsidRPr="00952E76">
        <w:rPr>
          <w:b/>
          <w:sz w:val="28"/>
          <w:szCs w:val="28"/>
        </w:rPr>
        <w:lastRenderedPageBreak/>
        <w:t xml:space="preserve">     Программа призвана обеспечить: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приобщение учащихся к богатствам отечественной и мировой художественной литературы;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 воспитание высокого эстетического вкуса и гражданской идейно-нравственной позиц</w:t>
      </w:r>
      <w:proofErr w:type="gramStart"/>
      <w:r w:rsidRPr="00952E76">
        <w:rPr>
          <w:sz w:val="28"/>
          <w:szCs w:val="28"/>
        </w:rPr>
        <w:t>ии у у</w:t>
      </w:r>
      <w:proofErr w:type="gramEnd"/>
      <w:r w:rsidRPr="00952E76">
        <w:rPr>
          <w:sz w:val="28"/>
          <w:szCs w:val="28"/>
        </w:rPr>
        <w:t>чащихся;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 xml:space="preserve">- формирование представлений учащихся о литературе как о </w:t>
      </w:r>
      <w:proofErr w:type="spellStart"/>
      <w:r w:rsidRPr="00952E76">
        <w:rPr>
          <w:sz w:val="28"/>
          <w:szCs w:val="28"/>
        </w:rPr>
        <w:t>социокультурном</w:t>
      </w:r>
      <w:proofErr w:type="spellEnd"/>
      <w:r w:rsidRPr="00952E76">
        <w:rPr>
          <w:sz w:val="28"/>
          <w:szCs w:val="28"/>
        </w:rPr>
        <w:t xml:space="preserve"> феномене, занимающем специфическое место в жизни нации и человечества;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воспитание речевой культуры учащихся.</w:t>
      </w:r>
    </w:p>
    <w:p w:rsidR="00464148" w:rsidRPr="00952E76" w:rsidRDefault="00464148" w:rsidP="00464148">
      <w:pPr>
        <w:jc w:val="both"/>
        <w:rPr>
          <w:b/>
          <w:sz w:val="28"/>
          <w:szCs w:val="28"/>
        </w:rPr>
      </w:pPr>
      <w:r w:rsidRPr="00952E76">
        <w:rPr>
          <w:b/>
          <w:sz w:val="28"/>
          <w:szCs w:val="28"/>
        </w:rPr>
        <w:t xml:space="preserve">     Задача курса литературы 7 класса: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развить у школьников устойчивый интерес к чтению, любовь к литературе;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совершенствовать навыки выразительного чтения;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использовать изучение литературы для повышения речевой культуры учащихся;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  <w:r w:rsidRPr="00952E76">
        <w:rPr>
          <w:sz w:val="28"/>
          <w:szCs w:val="28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464148" w:rsidRPr="00952E76" w:rsidRDefault="00464148" w:rsidP="00464148">
      <w:pPr>
        <w:jc w:val="both"/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Pr="00952E76" w:rsidRDefault="00464148" w:rsidP="00464148">
      <w:pPr>
        <w:rPr>
          <w:sz w:val="28"/>
          <w:szCs w:val="28"/>
        </w:rPr>
      </w:pPr>
    </w:p>
    <w:p w:rsidR="00464148" w:rsidRDefault="00464148" w:rsidP="00464148">
      <w:pPr>
        <w:rPr>
          <w:sz w:val="28"/>
        </w:rPr>
      </w:pPr>
    </w:p>
    <w:p w:rsidR="00464148" w:rsidRDefault="00464148" w:rsidP="00464148">
      <w:pPr>
        <w:rPr>
          <w:sz w:val="28"/>
        </w:rPr>
      </w:pPr>
    </w:p>
    <w:p w:rsidR="00464148" w:rsidRDefault="00464148" w:rsidP="00464148">
      <w:pPr>
        <w:rPr>
          <w:sz w:val="28"/>
        </w:rPr>
      </w:pPr>
    </w:p>
    <w:p w:rsidR="00464148" w:rsidRPr="00C00102" w:rsidRDefault="00464148" w:rsidP="00464148">
      <w:pPr>
        <w:rPr>
          <w:sz w:val="28"/>
        </w:rPr>
      </w:pPr>
    </w:p>
    <w:p w:rsidR="00464148" w:rsidRPr="00A77CB1" w:rsidRDefault="00464148" w:rsidP="00464148">
      <w:pPr>
        <w:jc w:val="center"/>
        <w:rPr>
          <w:b/>
          <w:sz w:val="28"/>
        </w:rPr>
      </w:pPr>
      <w:r w:rsidRPr="00A77CB1">
        <w:rPr>
          <w:b/>
          <w:sz w:val="28"/>
        </w:rPr>
        <w:t>Аннотация к рабочей программе по литературе в 8-9 классах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t>по примерной программе общеобразовательных учреждений «Литература» под редакцией В.Я. Коровиной.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t>Рабочая программа по литературе создана на основе Федерального компонента государственного стандарта основного общего образования МО РФ и примерной программы общеобразовательных учреждений «Литература» под редакцией В.Я. Коровиной, М. «Просвещение».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t>Рабочая программа рассчитана: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t xml:space="preserve">8 класс - </w:t>
      </w:r>
      <w:r>
        <w:rPr>
          <w:sz w:val="28"/>
        </w:rPr>
        <w:t>68</w:t>
      </w:r>
      <w:r w:rsidRPr="00A77CB1">
        <w:rPr>
          <w:sz w:val="28"/>
        </w:rPr>
        <w:t xml:space="preserve"> часов (2 часа в неделю)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lastRenderedPageBreak/>
        <w:t xml:space="preserve">9 класс - 102 часа (3 часа в неделю) и </w:t>
      </w:r>
      <w:proofErr w:type="gramStart"/>
      <w:r w:rsidRPr="00A77CB1">
        <w:rPr>
          <w:sz w:val="28"/>
        </w:rPr>
        <w:t>предназначена</w:t>
      </w:r>
      <w:proofErr w:type="gramEnd"/>
      <w:r w:rsidRPr="00A77CB1">
        <w:rPr>
          <w:sz w:val="28"/>
        </w:rPr>
        <w:t xml:space="preserve"> для работы по учебникам: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t>В.Я. Коровина, В.П.Журавлёв, В.И.Коровин. Литература. В 2ч.М.: Просвещение, 201</w:t>
      </w:r>
      <w:r>
        <w:rPr>
          <w:sz w:val="28"/>
        </w:rPr>
        <w:t>2</w:t>
      </w:r>
      <w:r w:rsidRPr="00A77CB1">
        <w:rPr>
          <w:sz w:val="28"/>
        </w:rPr>
        <w:t xml:space="preserve"> г.8 класс.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t>В.Я. Коровина, В.П.Журавлёв, В.И.Коровин. Литература. В 2ч.М.: Просвещение, 20</w:t>
      </w:r>
      <w:r>
        <w:rPr>
          <w:sz w:val="28"/>
        </w:rPr>
        <w:t>12</w:t>
      </w:r>
      <w:r w:rsidRPr="00A77CB1">
        <w:rPr>
          <w:sz w:val="28"/>
        </w:rPr>
        <w:t xml:space="preserve"> г.9 класс.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sym w:font="Symbol" w:char="F0B7"/>
      </w:r>
      <w:r w:rsidRPr="00A77CB1">
        <w:rPr>
          <w:sz w:val="28"/>
        </w:rPr>
        <w:t>​ 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sym w:font="Symbol" w:char="F0B7"/>
      </w:r>
      <w:r w:rsidRPr="00A77CB1">
        <w:rPr>
          <w:sz w:val="28"/>
        </w:rPr>
        <w:t>​ 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sym w:font="Symbol" w:char="F0B7"/>
      </w:r>
      <w:r w:rsidRPr="00A77CB1">
        <w:rPr>
          <w:sz w:val="28"/>
        </w:rPr>
        <w:t>​ 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64148" w:rsidRPr="00A77CB1" w:rsidRDefault="00464148" w:rsidP="00464148">
      <w:pPr>
        <w:rPr>
          <w:sz w:val="28"/>
        </w:rPr>
      </w:pPr>
      <w:r w:rsidRPr="00A77CB1">
        <w:rPr>
          <w:sz w:val="28"/>
        </w:rPr>
        <w:sym w:font="Symbol" w:char="F0B7"/>
      </w:r>
      <w:r w:rsidRPr="00A77CB1">
        <w:rPr>
          <w:sz w:val="28"/>
        </w:rPr>
        <w:t>​ 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64148" w:rsidRDefault="00464148"/>
    <w:sectPr w:rsidR="00464148" w:rsidSect="00C1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11"/>
    <w:rsid w:val="00464148"/>
    <w:rsid w:val="00982BC6"/>
    <w:rsid w:val="00A77EB3"/>
    <w:rsid w:val="00C136FC"/>
    <w:rsid w:val="00CA21EB"/>
    <w:rsid w:val="00D05509"/>
    <w:rsid w:val="00D80D11"/>
    <w:rsid w:val="00F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2018-01-31T11:06:00Z</dcterms:created>
  <dcterms:modified xsi:type="dcterms:W3CDTF">2018-02-14T07:41:00Z</dcterms:modified>
</cp:coreProperties>
</file>