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91" w:rsidRPr="00DD17EB" w:rsidRDefault="00EA61BB">
      <w:pPr>
        <w:spacing w:after="0" w:line="408" w:lineRule="auto"/>
        <w:ind w:left="120"/>
        <w:jc w:val="center"/>
        <w:rPr>
          <w:lang w:val="ru-RU"/>
        </w:rPr>
      </w:pPr>
      <w:bookmarkStart w:id="0" w:name="block-15152180"/>
      <w:r w:rsidRPr="00DD17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2291" w:rsidRPr="00DD17EB" w:rsidRDefault="00EA61BB">
      <w:pPr>
        <w:spacing w:after="0" w:line="408" w:lineRule="auto"/>
        <w:ind w:left="120"/>
        <w:jc w:val="center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D17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Архангельской области</w:t>
      </w:r>
      <w:bookmarkEnd w:id="1"/>
      <w:r w:rsidRPr="00DD17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2291" w:rsidRPr="00DD17EB" w:rsidRDefault="00EA61BB">
      <w:pPr>
        <w:spacing w:after="0" w:line="408" w:lineRule="auto"/>
        <w:ind w:left="120"/>
        <w:jc w:val="center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D17E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Ленский район</w:t>
      </w:r>
      <w:bookmarkEnd w:id="2"/>
      <w:r w:rsidRPr="00DD17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17EB">
        <w:rPr>
          <w:rFonts w:ascii="Times New Roman" w:hAnsi="Times New Roman"/>
          <w:color w:val="000000"/>
          <w:sz w:val="28"/>
          <w:lang w:val="ru-RU"/>
        </w:rPr>
        <w:t>​</w:t>
      </w:r>
    </w:p>
    <w:p w:rsidR="004C2291" w:rsidRPr="00DD17EB" w:rsidRDefault="00EA61BB">
      <w:pPr>
        <w:spacing w:after="0" w:line="408" w:lineRule="auto"/>
        <w:ind w:left="120"/>
        <w:jc w:val="center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МБОУ"Сойгинская СШ "</w:t>
      </w: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4C229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A61B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61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61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EA61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61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EA61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61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61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61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A61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61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EA61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61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291" w:rsidRDefault="004C2291">
      <w:pPr>
        <w:spacing w:after="0"/>
        <w:ind w:left="120"/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2291" w:rsidRDefault="004C2291">
      <w:pPr>
        <w:spacing w:after="0"/>
        <w:ind w:left="120"/>
      </w:pPr>
    </w:p>
    <w:p w:rsidR="004C2291" w:rsidRDefault="004C2291">
      <w:pPr>
        <w:spacing w:after="0"/>
        <w:ind w:left="120"/>
      </w:pPr>
    </w:p>
    <w:p w:rsidR="004C2291" w:rsidRDefault="004C2291">
      <w:pPr>
        <w:spacing w:after="0"/>
        <w:ind w:left="120"/>
      </w:pPr>
    </w:p>
    <w:p w:rsidR="004C2291" w:rsidRDefault="00EA61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2291" w:rsidRDefault="00EA61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2050832)</w:t>
      </w:r>
    </w:p>
    <w:p w:rsidR="004C2291" w:rsidRDefault="004C2291">
      <w:pPr>
        <w:spacing w:after="0"/>
        <w:ind w:left="120"/>
        <w:jc w:val="center"/>
      </w:pPr>
    </w:p>
    <w:p w:rsidR="004C2291" w:rsidRDefault="00EA61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4C2291" w:rsidRDefault="00EA61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4C2291">
      <w:pPr>
        <w:spacing w:after="0"/>
        <w:ind w:left="120"/>
        <w:jc w:val="center"/>
      </w:pPr>
    </w:p>
    <w:p w:rsidR="004C2291" w:rsidRDefault="00EA61B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п.Сойга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2291" w:rsidRPr="00DD17EB" w:rsidRDefault="004C2291">
      <w:pPr>
        <w:rPr>
          <w:lang w:val="ru-RU"/>
        </w:rPr>
        <w:sectPr w:rsidR="004C2291" w:rsidRPr="00DD17EB">
          <w:pgSz w:w="11906" w:h="16383"/>
          <w:pgMar w:top="1134" w:right="850" w:bottom="1134" w:left="1701" w:header="720" w:footer="720" w:gutter="0"/>
          <w:cols w:space="720"/>
        </w:sectPr>
      </w:pPr>
    </w:p>
    <w:p w:rsidR="004C2291" w:rsidRDefault="00EA61BB" w:rsidP="00DD17EB">
      <w:pPr>
        <w:spacing w:after="0" w:line="264" w:lineRule="auto"/>
        <w:jc w:val="both"/>
      </w:pPr>
      <w:bookmarkStart w:id="5" w:name="block-151521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C2291" w:rsidRDefault="004C2291">
      <w:pPr>
        <w:spacing w:after="0" w:line="264" w:lineRule="auto"/>
        <w:ind w:left="120"/>
        <w:jc w:val="both"/>
      </w:pP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DD17EB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</w:t>
      </w:r>
      <w:r w:rsidRPr="00DD17EB">
        <w:rPr>
          <w:rFonts w:ascii="Times New Roman" w:hAnsi="Times New Roman"/>
          <w:color w:val="000000"/>
          <w:sz w:val="28"/>
          <w:lang w:val="ru-RU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</w:t>
      </w:r>
      <w:r w:rsidRPr="00DD17EB">
        <w:rPr>
          <w:rFonts w:ascii="Times New Roman" w:hAnsi="Times New Roman"/>
          <w:color w:val="000000"/>
          <w:sz w:val="28"/>
          <w:lang w:val="ru-RU"/>
        </w:rPr>
        <w:t>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</w:t>
      </w:r>
      <w:r w:rsidRPr="00DD17EB">
        <w:rPr>
          <w:rFonts w:ascii="Times New Roman" w:hAnsi="Times New Roman"/>
          <w:color w:val="000000"/>
          <w:sz w:val="28"/>
          <w:lang w:val="ru-RU"/>
        </w:rPr>
        <w:t>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</w:t>
      </w:r>
      <w:r w:rsidRPr="00DD17EB">
        <w:rPr>
          <w:rFonts w:ascii="Times New Roman" w:hAnsi="Times New Roman"/>
          <w:color w:val="000000"/>
          <w:sz w:val="28"/>
          <w:lang w:val="ru-RU"/>
        </w:rPr>
        <w:t>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Программа по изобразительном</w:t>
      </w:r>
      <w:r w:rsidRPr="00DD17EB">
        <w:rPr>
          <w:rFonts w:ascii="Times New Roman" w:hAnsi="Times New Roman"/>
          <w:color w:val="000000"/>
          <w:sz w:val="28"/>
          <w:lang w:val="ru-RU"/>
        </w:rPr>
        <w:t>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поре на восприятие произведений искусства художественно-эстетическое отношение к миру формируется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</w:t>
      </w:r>
      <w:r w:rsidRPr="00DD17EB">
        <w:rPr>
          <w:rFonts w:ascii="Times New Roman" w:hAnsi="Times New Roman"/>
          <w:color w:val="000000"/>
          <w:sz w:val="28"/>
          <w:lang w:val="ru-RU"/>
        </w:rPr>
        <w:t>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D17E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</w:t>
      </w:r>
      <w:r w:rsidRPr="00DD17EB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3 классе – 34 часа (1 час в неделю), в 4 классе – 34 часа (1 час в неделю).</w:t>
      </w:r>
      <w:bookmarkEnd w:id="6"/>
      <w:r w:rsidRPr="00DD17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2291" w:rsidRPr="00DD17EB" w:rsidRDefault="004C2291">
      <w:pPr>
        <w:spacing w:after="0" w:line="264" w:lineRule="auto"/>
        <w:ind w:left="120"/>
        <w:jc w:val="both"/>
        <w:rPr>
          <w:lang w:val="ru-RU"/>
        </w:rPr>
      </w:pPr>
    </w:p>
    <w:p w:rsidR="004C2291" w:rsidRPr="00DD17EB" w:rsidRDefault="004C2291">
      <w:pPr>
        <w:rPr>
          <w:lang w:val="ru-RU"/>
        </w:rPr>
        <w:sectPr w:rsidR="004C2291" w:rsidRPr="00DD17EB">
          <w:pgSz w:w="11906" w:h="16383"/>
          <w:pgMar w:top="1134" w:right="850" w:bottom="1134" w:left="1701" w:header="720" w:footer="720" w:gutter="0"/>
          <w:cols w:space="720"/>
        </w:sect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bookmarkStart w:id="7" w:name="block-15152181"/>
      <w:bookmarkEnd w:id="5"/>
      <w:r w:rsidRPr="00DD17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2291" w:rsidRPr="00DD17EB" w:rsidRDefault="004C2291">
      <w:pPr>
        <w:spacing w:after="0" w:line="264" w:lineRule="auto"/>
        <w:ind w:left="120"/>
        <w:jc w:val="both"/>
        <w:rPr>
          <w:lang w:val="ru-RU"/>
        </w:r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291" w:rsidRPr="00DD17EB" w:rsidRDefault="004C2291">
      <w:pPr>
        <w:spacing w:after="0" w:line="264" w:lineRule="auto"/>
        <w:ind w:left="120"/>
        <w:jc w:val="both"/>
        <w:rPr>
          <w:lang w:val="ru-RU"/>
        </w:rPr>
      </w:pP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</w:t>
      </w:r>
      <w:r w:rsidRPr="00DD17EB">
        <w:rPr>
          <w:rFonts w:ascii="Times New Roman" w:hAnsi="Times New Roman"/>
          <w:color w:val="000000"/>
          <w:sz w:val="28"/>
          <w:lang w:val="ru-RU"/>
        </w:rPr>
        <w:t>формата листа в зависимости от содержания изображения.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</w:t>
      </w:r>
      <w:r w:rsidRPr="00DD17EB">
        <w:rPr>
          <w:rFonts w:ascii="Times New Roman" w:hAnsi="Times New Roman"/>
          <w:color w:val="000000"/>
          <w:sz w:val="28"/>
          <w:lang w:val="ru-RU"/>
        </w:rPr>
        <w:t>откое – длинное. Развитие навыка видения соотношения частей целого (на основе рисунков животных).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Цвет как од</w:t>
      </w:r>
      <w:r w:rsidRPr="00DD17EB">
        <w:rPr>
          <w:rFonts w:ascii="Times New Roman" w:hAnsi="Times New Roman"/>
          <w:color w:val="000000"/>
          <w:sz w:val="28"/>
          <w:lang w:val="ru-RU"/>
        </w:rPr>
        <w:t>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Навыки смешения красок и </w:t>
      </w:r>
      <w:r w:rsidRPr="00DD17EB">
        <w:rPr>
          <w:rFonts w:ascii="Times New Roman" w:hAnsi="Times New Roman"/>
          <w:color w:val="000000"/>
          <w:sz w:val="28"/>
          <w:lang w:val="ru-RU"/>
        </w:rPr>
        <w:t>получение нового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Темат</w:t>
      </w:r>
      <w:r w:rsidRPr="00DD17EB">
        <w:rPr>
          <w:rFonts w:ascii="Times New Roman" w:hAnsi="Times New Roman"/>
          <w:color w:val="000000"/>
          <w:sz w:val="28"/>
          <w:lang w:val="ru-RU"/>
        </w:rPr>
        <w:t>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пластилином; дощечка, стек, тряпочка.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</w:t>
      </w:r>
      <w:r w:rsidRPr="00DD17EB">
        <w:rPr>
          <w:rFonts w:ascii="Times New Roman" w:hAnsi="Times New Roman"/>
          <w:color w:val="000000"/>
          <w:sz w:val="28"/>
          <w:lang w:val="ru-RU"/>
        </w:rPr>
        <w:t>лов (дымковская или каргопольская игрушка или по выбору учителя с учётом местных промыслов).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Узо</w:t>
      </w:r>
      <w:r w:rsidRPr="00DD17EB">
        <w:rPr>
          <w:rFonts w:ascii="Times New Roman" w:hAnsi="Times New Roman"/>
          <w:color w:val="000000"/>
          <w:sz w:val="28"/>
          <w:lang w:val="ru-RU"/>
        </w:rPr>
        <w:t>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</w:t>
      </w:r>
      <w:r w:rsidRPr="00DD17EB">
        <w:rPr>
          <w:rFonts w:ascii="Times New Roman" w:hAnsi="Times New Roman"/>
          <w:color w:val="000000"/>
          <w:sz w:val="28"/>
          <w:lang w:val="ru-RU"/>
        </w:rPr>
        <w:t>и по представлению, использование линии симметрии при составлении узора крыльев.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</w:t>
      </w:r>
      <w:r w:rsidRPr="00DD17EB">
        <w:rPr>
          <w:rFonts w:ascii="Times New Roman" w:hAnsi="Times New Roman"/>
          <w:color w:val="000000"/>
          <w:sz w:val="28"/>
          <w:lang w:val="ru-RU"/>
        </w:rPr>
        <w:t>промыслов).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</w:t>
      </w:r>
      <w:r w:rsidRPr="00DD17EB">
        <w:rPr>
          <w:rFonts w:ascii="Times New Roman" w:hAnsi="Times New Roman"/>
          <w:color w:val="000000"/>
          <w:sz w:val="28"/>
          <w:lang w:val="ru-RU"/>
        </w:rPr>
        <w:t>ре (по фотографиям), обсуждение особенностей и составных частей зданий.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</w:t>
      </w:r>
      <w:r w:rsidRPr="00DD17EB">
        <w:rPr>
          <w:rFonts w:ascii="Times New Roman" w:hAnsi="Times New Roman"/>
          <w:color w:val="000000"/>
          <w:sz w:val="28"/>
          <w:lang w:val="ru-RU"/>
        </w:rPr>
        <w:t>симметрии.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</w:t>
      </w:r>
      <w:r w:rsidRPr="00DD17EB">
        <w:rPr>
          <w:rFonts w:ascii="Times New Roman" w:hAnsi="Times New Roman"/>
          <w:color w:val="000000"/>
          <w:sz w:val="28"/>
          <w:lang w:val="ru-RU"/>
        </w:rPr>
        <w:t>етских работ.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</w:t>
      </w:r>
      <w:r w:rsidRPr="00DD17EB">
        <w:rPr>
          <w:rFonts w:ascii="Times New Roman" w:hAnsi="Times New Roman"/>
          <w:color w:val="000000"/>
          <w:sz w:val="28"/>
          <w:lang w:val="ru-RU"/>
        </w:rPr>
        <w:t>становок учителя в соответствии с изучаемой темой.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</w:t>
      </w:r>
      <w:r w:rsidRPr="00DD17EB">
        <w:rPr>
          <w:rFonts w:ascii="Times New Roman" w:hAnsi="Times New Roman"/>
          <w:color w:val="000000"/>
          <w:sz w:val="28"/>
          <w:lang w:val="ru-RU"/>
        </w:rPr>
        <w:t>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Фотографирование мелких детал</w:t>
      </w:r>
      <w:r w:rsidRPr="00DD17EB">
        <w:rPr>
          <w:rFonts w:ascii="Times New Roman" w:hAnsi="Times New Roman"/>
          <w:color w:val="000000"/>
          <w:sz w:val="28"/>
          <w:lang w:val="ru-RU"/>
        </w:rPr>
        <w:t>ей природы, выражение ярких зрительных впечатлений.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C2291" w:rsidRPr="00DD17EB" w:rsidRDefault="004C229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</w:t>
      </w:r>
      <w:r w:rsidRPr="00DD17EB">
        <w:rPr>
          <w:rFonts w:ascii="Times New Roman" w:hAnsi="Times New Roman"/>
          <w:color w:val="000000"/>
          <w:sz w:val="28"/>
          <w:lang w:val="ru-RU"/>
        </w:rPr>
        <w:t>тва. Развитие навыков линейного рисунка.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</w:t>
      </w:r>
      <w:r w:rsidRPr="00DD17EB">
        <w:rPr>
          <w:rFonts w:ascii="Times New Roman" w:hAnsi="Times New Roman"/>
          <w:color w:val="000000"/>
          <w:sz w:val="28"/>
          <w:lang w:val="ru-RU"/>
        </w:rPr>
        <w:t>покойствие и движение.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C2291" w:rsidRDefault="00EA61BB">
      <w:pPr>
        <w:spacing w:after="0" w:line="264" w:lineRule="auto"/>
        <w:ind w:firstLine="600"/>
        <w:jc w:val="both"/>
      </w:pPr>
      <w:r w:rsidRPr="00DD17E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Рассматривание графических произведений анималистического жанра.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</w:t>
      </w:r>
      <w:r w:rsidRPr="00DD17EB">
        <w:rPr>
          <w:rFonts w:ascii="Times New Roman" w:hAnsi="Times New Roman"/>
          <w:color w:val="000000"/>
          <w:sz w:val="28"/>
          <w:lang w:val="ru-RU"/>
        </w:rPr>
        <w:t>и прозрачное нанесение краски.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</w:t>
      </w:r>
      <w:r w:rsidRPr="00DD17EB">
        <w:rPr>
          <w:rFonts w:ascii="Times New Roman" w:hAnsi="Times New Roman"/>
          <w:color w:val="000000"/>
          <w:sz w:val="28"/>
          <w:lang w:val="ru-RU"/>
        </w:rPr>
        <w:t>альная выразительность цветовых состояний и отношений.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</w:t>
      </w:r>
      <w:r w:rsidRPr="00DD17EB">
        <w:rPr>
          <w:rFonts w:ascii="Times New Roman" w:hAnsi="Times New Roman"/>
          <w:color w:val="000000"/>
          <w:sz w:val="28"/>
          <w:lang w:val="ru-RU"/>
        </w:rPr>
        <w:t>нежное утро, гроза, буря, ветер – по выбору учителя). Произведения И. К. Айвазовского.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</w:t>
      </w:r>
      <w:r w:rsidRPr="00DD17EB">
        <w:rPr>
          <w:rFonts w:ascii="Times New Roman" w:hAnsi="Times New Roman"/>
          <w:color w:val="000000"/>
          <w:sz w:val="28"/>
          <w:lang w:val="ru-RU"/>
        </w:rPr>
        <w:t>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</w:t>
      </w:r>
      <w:r w:rsidRPr="00DD17EB">
        <w:rPr>
          <w:rFonts w:ascii="Times New Roman" w:hAnsi="Times New Roman"/>
          <w:color w:val="000000"/>
          <w:sz w:val="28"/>
          <w:lang w:val="ru-RU"/>
        </w:rPr>
        <w:t>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</w:t>
      </w:r>
      <w:r w:rsidRPr="00DD17EB">
        <w:rPr>
          <w:rFonts w:ascii="Times New Roman" w:hAnsi="Times New Roman"/>
          <w:color w:val="000000"/>
          <w:sz w:val="28"/>
          <w:lang w:val="ru-RU"/>
        </w:rPr>
        <w:t>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</w:t>
      </w:r>
      <w:r w:rsidRPr="00DD17EB">
        <w:rPr>
          <w:rFonts w:ascii="Times New Roman" w:hAnsi="Times New Roman"/>
          <w:color w:val="000000"/>
          <w:sz w:val="28"/>
          <w:lang w:val="ru-RU"/>
        </w:rPr>
        <w:t>р, кружево, вышивка, ювелирные изделия).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</w:t>
      </w:r>
      <w:r w:rsidRPr="00DD17EB">
        <w:rPr>
          <w:rFonts w:ascii="Times New Roman" w:hAnsi="Times New Roman"/>
          <w:color w:val="000000"/>
          <w:sz w:val="28"/>
          <w:lang w:val="ru-RU"/>
        </w:rPr>
        <w:t>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</w:t>
      </w:r>
      <w:r w:rsidRPr="00DD17EB">
        <w:rPr>
          <w:rFonts w:ascii="Times New Roman" w:hAnsi="Times New Roman"/>
          <w:color w:val="000000"/>
          <w:sz w:val="28"/>
          <w:lang w:val="ru-RU"/>
        </w:rPr>
        <w:t>й и их роль в жизни людей.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характером здания. Рисунок дома для доброго или злого сказочного персонажа (иллюстрация сказки по выбору учителя).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</w:t>
      </w:r>
      <w:r w:rsidRPr="00DD17EB">
        <w:rPr>
          <w:rFonts w:ascii="Times New Roman" w:hAnsi="Times New Roman"/>
          <w:color w:val="000000"/>
          <w:sz w:val="28"/>
          <w:lang w:val="ru-RU"/>
        </w:rPr>
        <w:t>тских работ.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</w:t>
      </w:r>
      <w:r w:rsidRPr="00DD17EB">
        <w:rPr>
          <w:rFonts w:ascii="Times New Roman" w:hAnsi="Times New Roman"/>
          <w:color w:val="000000"/>
          <w:sz w:val="28"/>
          <w:lang w:val="ru-RU"/>
        </w:rPr>
        <w:t>, шитьё, резьба и роспись).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</w:t>
      </w:r>
      <w:r w:rsidRPr="00DD17EB">
        <w:rPr>
          <w:rFonts w:ascii="Times New Roman" w:hAnsi="Times New Roman"/>
          <w:color w:val="000000"/>
          <w:sz w:val="28"/>
          <w:lang w:val="ru-RU"/>
        </w:rPr>
        <w:t>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7EB">
        <w:rPr>
          <w:rFonts w:ascii="Times New Roman" w:hAnsi="Times New Roman"/>
          <w:color w:val="000000"/>
          <w:sz w:val="28"/>
          <w:lang w:val="ru-RU"/>
        </w:rPr>
        <w:t>или другом графическом редакторе).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>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Художестве</w:t>
      </w:r>
      <w:r w:rsidRPr="00DD17EB">
        <w:rPr>
          <w:rFonts w:ascii="Times New Roman" w:hAnsi="Times New Roman"/>
          <w:color w:val="000000"/>
          <w:sz w:val="28"/>
          <w:lang w:val="ru-RU"/>
        </w:rPr>
        <w:t>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2291" w:rsidRPr="00DD17EB" w:rsidRDefault="004C229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C2291" w:rsidRPr="00DD17EB" w:rsidRDefault="00EA61BB">
      <w:pPr>
        <w:spacing w:after="0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</w:t>
      </w:r>
      <w:r w:rsidRPr="00DD17EB">
        <w:rPr>
          <w:rFonts w:ascii="Times New Roman" w:hAnsi="Times New Roman"/>
          <w:color w:val="000000"/>
          <w:sz w:val="28"/>
          <w:lang w:val="ru-RU"/>
        </w:rPr>
        <w:t>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</w:t>
      </w:r>
      <w:r w:rsidRPr="00DD17EB">
        <w:rPr>
          <w:rFonts w:ascii="Times New Roman" w:hAnsi="Times New Roman"/>
          <w:color w:val="000000"/>
          <w:sz w:val="28"/>
          <w:lang w:val="ru-RU"/>
        </w:rPr>
        <w:t>ппликация.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Транспорт в городе. Р</w:t>
      </w:r>
      <w:r w:rsidRPr="00DD17EB">
        <w:rPr>
          <w:rFonts w:ascii="Times New Roman" w:hAnsi="Times New Roman"/>
          <w:color w:val="000000"/>
          <w:sz w:val="28"/>
          <w:lang w:val="ru-RU"/>
        </w:rPr>
        <w:t>исунки реальных или фантастических машин.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Тематическая композиция «</w:t>
      </w:r>
      <w:r w:rsidRPr="00DD17EB">
        <w:rPr>
          <w:rFonts w:ascii="Times New Roman" w:hAnsi="Times New Roman"/>
          <w:color w:val="000000"/>
          <w:sz w:val="28"/>
          <w:lang w:val="ru-RU"/>
        </w:rPr>
        <w:t>Праздник в городе». Гуашь по цветной бумаге, возможно совмещение с наклейками в виде коллажа или аппликации.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Пейзаж в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</w:t>
      </w:r>
      <w:r w:rsidRPr="00DD17EB">
        <w:rPr>
          <w:rFonts w:ascii="Times New Roman" w:hAnsi="Times New Roman"/>
          <w:color w:val="000000"/>
          <w:sz w:val="28"/>
          <w:lang w:val="ru-RU"/>
        </w:rPr>
        <w:t>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</w:t>
      </w:r>
      <w:r w:rsidRPr="00DD17EB">
        <w:rPr>
          <w:rFonts w:ascii="Times New Roman" w:hAnsi="Times New Roman"/>
          <w:color w:val="000000"/>
          <w:sz w:val="28"/>
          <w:lang w:val="ru-RU"/>
        </w:rPr>
        <w:t>шения, сильного или мягкого контраста, включения в композицию дополнительных предметов.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</w:t>
      </w:r>
      <w:r w:rsidRPr="00DD17EB">
        <w:rPr>
          <w:rFonts w:ascii="Times New Roman" w:hAnsi="Times New Roman"/>
          <w:color w:val="000000"/>
          <w:sz w:val="28"/>
          <w:lang w:val="ru-RU"/>
        </w:rPr>
        <w:t>других материалов).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эскиза парковой скульп</w:t>
      </w:r>
      <w:r w:rsidRPr="00DD17EB">
        <w:rPr>
          <w:rFonts w:ascii="Times New Roman" w:hAnsi="Times New Roman"/>
          <w:color w:val="000000"/>
          <w:sz w:val="28"/>
          <w:lang w:val="ru-RU"/>
        </w:rPr>
        <w:t>туры. Выражение пластики движения в скульптуре. Работа с пластилином или глиной.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</w:t>
      </w:r>
      <w:r w:rsidRPr="00DD17EB">
        <w:rPr>
          <w:rFonts w:ascii="Times New Roman" w:hAnsi="Times New Roman"/>
          <w:color w:val="000000"/>
          <w:sz w:val="28"/>
          <w:lang w:val="ru-RU"/>
        </w:rPr>
        <w:t>хломы и Гжели (или в традициях других промыслов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</w:t>
      </w:r>
      <w:r w:rsidRPr="00DD17EB">
        <w:rPr>
          <w:rFonts w:ascii="Times New Roman" w:hAnsi="Times New Roman"/>
          <w:color w:val="000000"/>
          <w:sz w:val="28"/>
          <w:lang w:val="ru-RU"/>
        </w:rPr>
        <w:t>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</w:t>
      </w:r>
      <w:r w:rsidRPr="00DD17EB">
        <w:rPr>
          <w:rFonts w:ascii="Times New Roman" w:hAnsi="Times New Roman"/>
          <w:color w:val="000000"/>
          <w:sz w:val="28"/>
          <w:lang w:val="ru-RU"/>
        </w:rPr>
        <w:t>, скамеек, киосков, подставок для цветов.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</w:t>
      </w:r>
      <w:r w:rsidRPr="00DD17EB">
        <w:rPr>
          <w:rFonts w:ascii="Times New Roman" w:hAnsi="Times New Roman"/>
          <w:color w:val="000000"/>
          <w:sz w:val="28"/>
          <w:lang w:val="ru-RU"/>
        </w:rPr>
        <w:t>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</w:t>
      </w:r>
      <w:r w:rsidRPr="00DD17EB">
        <w:rPr>
          <w:rFonts w:ascii="Times New Roman" w:hAnsi="Times New Roman"/>
          <w:color w:val="000000"/>
          <w:sz w:val="28"/>
          <w:lang w:val="ru-RU"/>
        </w:rPr>
        <w:t>тривание и обсуждение иллюстраций известных российских иллюстраторов детских книг.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</w:t>
      </w:r>
      <w:r w:rsidRPr="00DD17EB">
        <w:rPr>
          <w:rFonts w:ascii="Times New Roman" w:hAnsi="Times New Roman"/>
          <w:color w:val="000000"/>
          <w:sz w:val="28"/>
          <w:lang w:val="ru-RU"/>
        </w:rPr>
        <w:t>ременном мире.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</w:t>
      </w:r>
      <w:r w:rsidRPr="00DD17EB">
        <w:rPr>
          <w:rFonts w:ascii="Times New Roman" w:hAnsi="Times New Roman"/>
          <w:color w:val="000000"/>
          <w:sz w:val="28"/>
          <w:lang w:val="ru-RU"/>
        </w:rPr>
        <w:t>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</w:t>
      </w:r>
      <w:r w:rsidRPr="00DD17EB">
        <w:rPr>
          <w:rFonts w:ascii="Times New Roman" w:hAnsi="Times New Roman"/>
          <w:color w:val="000000"/>
          <w:sz w:val="28"/>
          <w:lang w:val="ru-RU"/>
        </w:rPr>
        <w:t>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Жанры в изобразитель</w:t>
      </w:r>
      <w:r w:rsidRPr="00DD17EB">
        <w:rPr>
          <w:rFonts w:ascii="Times New Roman" w:hAnsi="Times New Roman"/>
          <w:color w:val="000000"/>
          <w:sz w:val="28"/>
          <w:lang w:val="ru-RU"/>
        </w:rPr>
        <w:t>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стов: И. И. Шишкина, И. И. Левитана, А. К. Саврасова, В. Д. Поленова, И. К. Айвазовского и других.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</w:t>
      </w:r>
      <w:r w:rsidRPr="00DD17EB">
        <w:rPr>
          <w:rFonts w:ascii="Times New Roman" w:hAnsi="Times New Roman"/>
          <w:color w:val="000000"/>
          <w:sz w:val="28"/>
          <w:lang w:val="ru-RU"/>
        </w:rPr>
        <w:t>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могут быть простые силуэты машинок, птичек, облаков.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</w:t>
      </w:r>
      <w:r w:rsidRPr="00DD17EB">
        <w:rPr>
          <w:rFonts w:ascii="Times New Roman" w:hAnsi="Times New Roman"/>
          <w:color w:val="000000"/>
          <w:sz w:val="28"/>
          <w:lang w:val="ru-RU"/>
        </w:rPr>
        <w:t>порт. Вариативное создание орнаментов на основе одного и того же элемента.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</w:t>
      </w:r>
      <w:r w:rsidRPr="00DD17EB">
        <w:rPr>
          <w:rFonts w:ascii="Times New Roman" w:hAnsi="Times New Roman"/>
          <w:color w:val="000000"/>
          <w:sz w:val="28"/>
          <w:lang w:val="ru-RU"/>
        </w:rPr>
        <w:t>создания плаката или поздравительной открытки.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D17E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Виртуальные путешествия в главные художественные музеи и музеи местные (по </w:t>
      </w:r>
      <w:r w:rsidRPr="00DD17EB">
        <w:rPr>
          <w:rFonts w:ascii="Times New Roman" w:hAnsi="Times New Roman"/>
          <w:color w:val="000000"/>
          <w:sz w:val="28"/>
          <w:lang w:val="ru-RU"/>
        </w:rPr>
        <w:t>выбору учителя).</w:t>
      </w:r>
    </w:p>
    <w:p w:rsidR="004C2291" w:rsidRPr="00DD17EB" w:rsidRDefault="004C229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C2291" w:rsidRPr="00DD17EB" w:rsidRDefault="00EA61BB">
      <w:pPr>
        <w:spacing w:after="0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</w:t>
      </w:r>
      <w:r w:rsidRPr="00DD17EB">
        <w:rPr>
          <w:rFonts w:ascii="Times New Roman" w:hAnsi="Times New Roman"/>
          <w:color w:val="000000"/>
          <w:sz w:val="28"/>
          <w:lang w:val="ru-RU"/>
        </w:rPr>
        <w:t>ие частей фигуры, передача движения фигуры на плоскости листа: бег, ходьба, сидящая и стоящая фигуры.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</w:t>
      </w:r>
      <w:r w:rsidRPr="00DD17EB">
        <w:rPr>
          <w:rFonts w:ascii="Times New Roman" w:hAnsi="Times New Roman"/>
          <w:color w:val="000000"/>
          <w:sz w:val="28"/>
          <w:lang w:val="ru-RU"/>
        </w:rPr>
        <w:t>вание карандаша, мелков, фломастеров (смешанная техника).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</w:t>
      </w:r>
      <w:r w:rsidRPr="00DD17EB">
        <w:rPr>
          <w:rFonts w:ascii="Times New Roman" w:hAnsi="Times New Roman"/>
          <w:color w:val="000000"/>
          <w:sz w:val="28"/>
          <w:lang w:val="ru-RU"/>
        </w:rPr>
        <w:t>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</w:t>
      </w:r>
      <w:r w:rsidRPr="00DD17EB">
        <w:rPr>
          <w:rFonts w:ascii="Times New Roman" w:hAnsi="Times New Roman"/>
          <w:color w:val="000000"/>
          <w:sz w:val="28"/>
          <w:lang w:val="ru-RU"/>
        </w:rPr>
        <w:t>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</w:t>
      </w:r>
      <w:r w:rsidRPr="00DD17EB">
        <w:rPr>
          <w:rFonts w:ascii="Times New Roman" w:hAnsi="Times New Roman"/>
          <w:color w:val="000000"/>
          <w:sz w:val="28"/>
          <w:lang w:val="ru-RU"/>
        </w:rPr>
        <w:t>дежде, предметах быта и другие.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русской культуры, каменная резьба, росписи стен, изразцы.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</w:t>
      </w:r>
      <w:r w:rsidRPr="00DD17EB">
        <w:rPr>
          <w:rFonts w:ascii="Times New Roman" w:hAnsi="Times New Roman"/>
          <w:color w:val="000000"/>
          <w:sz w:val="28"/>
          <w:lang w:val="ru-RU"/>
        </w:rPr>
        <w:t>занятий.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</w:t>
      </w:r>
      <w:r w:rsidRPr="00DD17EB">
        <w:rPr>
          <w:rFonts w:ascii="Times New Roman" w:hAnsi="Times New Roman"/>
          <w:color w:val="000000"/>
          <w:sz w:val="28"/>
          <w:lang w:val="ru-RU"/>
        </w:rPr>
        <w:t>сный дом); изображение традиционных жилищ.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</w:t>
      </w:r>
      <w:r w:rsidRPr="00DD17EB">
        <w:rPr>
          <w:rFonts w:ascii="Times New Roman" w:hAnsi="Times New Roman"/>
          <w:color w:val="000000"/>
          <w:sz w:val="28"/>
          <w:lang w:val="ru-RU"/>
        </w:rPr>
        <w:t>декоративного в архитектуре традиционного жилого деревянного дома. Разные виды изб и надворных построек.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</w:t>
      </w:r>
      <w:r w:rsidRPr="00DD17EB">
        <w:rPr>
          <w:rFonts w:ascii="Times New Roman" w:hAnsi="Times New Roman"/>
          <w:color w:val="000000"/>
          <w:sz w:val="28"/>
          <w:lang w:val="ru-RU"/>
        </w:rPr>
        <w:t>ектурная доминанта.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</w:t>
      </w:r>
      <w:r w:rsidRPr="00DD17EB">
        <w:rPr>
          <w:rFonts w:ascii="Times New Roman" w:hAnsi="Times New Roman"/>
          <w:color w:val="000000"/>
          <w:sz w:val="28"/>
          <w:lang w:val="ru-RU"/>
        </w:rPr>
        <w:t>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Произ</w:t>
      </w:r>
      <w:r w:rsidRPr="00DD17EB">
        <w:rPr>
          <w:rFonts w:ascii="Times New Roman" w:hAnsi="Times New Roman"/>
          <w:color w:val="000000"/>
          <w:sz w:val="28"/>
          <w:lang w:val="ru-RU"/>
        </w:rPr>
        <w:t>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</w:t>
      </w:r>
      <w:r w:rsidRPr="00DD17EB">
        <w:rPr>
          <w:rFonts w:ascii="Times New Roman" w:hAnsi="Times New Roman"/>
          <w:color w:val="000000"/>
          <w:sz w:val="28"/>
          <w:lang w:val="ru-RU"/>
        </w:rPr>
        <w:t>еонардо да Винчи, Рафаэля, Рембрандта, Пикассо (и других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числе монастырских).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</w:t>
      </w:r>
      <w:r w:rsidRPr="00DD17EB">
        <w:rPr>
          <w:rFonts w:ascii="Times New Roman" w:hAnsi="Times New Roman"/>
          <w:color w:val="000000"/>
          <w:sz w:val="28"/>
          <w:lang w:val="ru-RU"/>
        </w:rPr>
        <w:t>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</w:t>
      </w:r>
      <w:r w:rsidRPr="00DD17EB">
        <w:rPr>
          <w:rFonts w:ascii="Times New Roman" w:hAnsi="Times New Roman"/>
          <w:color w:val="000000"/>
          <w:sz w:val="28"/>
          <w:lang w:val="ru-RU"/>
        </w:rPr>
        <w:t>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</w:t>
      </w:r>
      <w:r w:rsidRPr="00DD17EB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традиций).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</w:t>
      </w:r>
      <w:r w:rsidRPr="00DD17EB">
        <w:rPr>
          <w:rFonts w:ascii="Times New Roman" w:hAnsi="Times New Roman"/>
          <w:color w:val="000000"/>
          <w:sz w:val="28"/>
          <w:lang w:val="ru-RU"/>
        </w:rPr>
        <w:t>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D17E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</w:t>
      </w:r>
      <w:r w:rsidRPr="00DD17EB">
        <w:rPr>
          <w:rFonts w:ascii="Times New Roman" w:hAnsi="Times New Roman"/>
          <w:color w:val="000000"/>
          <w:sz w:val="28"/>
          <w:lang w:val="ru-RU"/>
        </w:rPr>
        <w:t>нной эпохи или этнокультурных традиций народов России.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C2291" w:rsidRPr="00DD17EB" w:rsidRDefault="004C2291">
      <w:pPr>
        <w:rPr>
          <w:lang w:val="ru-RU"/>
        </w:rPr>
        <w:sectPr w:rsidR="004C2291" w:rsidRPr="00DD17EB">
          <w:pgSz w:w="11906" w:h="16383"/>
          <w:pgMar w:top="1134" w:right="850" w:bottom="1134" w:left="1701" w:header="720" w:footer="720" w:gutter="0"/>
          <w:cols w:space="720"/>
        </w:sect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bookmarkStart w:id="11" w:name="block-15152178"/>
      <w:bookmarkEnd w:id="7"/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C2291" w:rsidRPr="00DD17EB" w:rsidRDefault="004C2291">
      <w:pPr>
        <w:spacing w:after="0" w:line="264" w:lineRule="auto"/>
        <w:ind w:left="120"/>
        <w:jc w:val="both"/>
        <w:rPr>
          <w:lang w:val="ru-RU"/>
        </w:r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 xml:space="preserve">ЗУЛЬТАТЫ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</w:t>
      </w:r>
      <w:r w:rsidRPr="00DD17EB"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бщего образования у обучающегося будут сформированы следующие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2291" w:rsidRPr="00DD17EB" w:rsidRDefault="00EA61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C2291" w:rsidRPr="00DD17EB" w:rsidRDefault="00EA61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</w:t>
      </w:r>
      <w:r w:rsidRPr="00DD17EB">
        <w:rPr>
          <w:rFonts w:ascii="Times New Roman" w:hAnsi="Times New Roman"/>
          <w:color w:val="000000"/>
          <w:sz w:val="28"/>
          <w:lang w:val="ru-RU"/>
        </w:rPr>
        <w:t>ностные качества;</w:t>
      </w:r>
    </w:p>
    <w:p w:rsidR="004C2291" w:rsidRDefault="00EA61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C2291" w:rsidRPr="00DD17EB" w:rsidRDefault="00EA61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C2291" w:rsidRPr="00DD17EB" w:rsidRDefault="00EA61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</w:t>
      </w:r>
      <w:r w:rsidRPr="00DD17EB">
        <w:rPr>
          <w:rFonts w:ascii="Times New Roman" w:hAnsi="Times New Roman"/>
          <w:color w:val="000000"/>
          <w:sz w:val="28"/>
          <w:lang w:val="ru-RU"/>
        </w:rPr>
        <w:t>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</w:t>
      </w:r>
      <w:r w:rsidRPr="00DD17EB">
        <w:rPr>
          <w:rFonts w:ascii="Times New Roman" w:hAnsi="Times New Roman"/>
          <w:color w:val="000000"/>
          <w:sz w:val="28"/>
          <w:lang w:val="ru-RU"/>
        </w:rPr>
        <w:t>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рости, заложенных в культурных традициях.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</w:t>
      </w:r>
      <w:r w:rsidRPr="00DD17EB">
        <w:rPr>
          <w:rFonts w:ascii="Times New Roman" w:hAnsi="Times New Roman"/>
          <w:color w:val="000000"/>
          <w:sz w:val="28"/>
          <w:lang w:val="ru-RU"/>
        </w:rPr>
        <w:t>личной ответственности.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</w:t>
      </w:r>
      <w:r w:rsidRPr="00DD17EB">
        <w:rPr>
          <w:rFonts w:ascii="Times New Roman" w:hAnsi="Times New Roman"/>
          <w:color w:val="000000"/>
          <w:sz w:val="28"/>
          <w:lang w:val="ru-RU"/>
        </w:rPr>
        <w:t>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члена общества.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</w:t>
      </w:r>
      <w:r w:rsidRPr="00DD17EB">
        <w:rPr>
          <w:rFonts w:ascii="Times New Roman" w:hAnsi="Times New Roman"/>
          <w:color w:val="000000"/>
          <w:sz w:val="28"/>
          <w:lang w:val="ru-RU"/>
        </w:rPr>
        <w:t>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</w:t>
      </w:r>
      <w:r w:rsidRPr="00DD17EB">
        <w:rPr>
          <w:rFonts w:ascii="Times New Roman" w:hAnsi="Times New Roman"/>
          <w:color w:val="000000"/>
          <w:sz w:val="28"/>
          <w:lang w:val="ru-RU"/>
        </w:rPr>
        <w:t>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направленности.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</w:t>
      </w:r>
      <w:r w:rsidRPr="00DD17EB">
        <w:rPr>
          <w:rFonts w:ascii="Times New Roman" w:hAnsi="Times New Roman"/>
          <w:color w:val="000000"/>
          <w:sz w:val="28"/>
          <w:lang w:val="ru-RU"/>
        </w:rPr>
        <w:t>де.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</w:t>
      </w:r>
      <w:r w:rsidRPr="00DD17EB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C2291" w:rsidRPr="00DD17EB" w:rsidRDefault="00EA61BB">
      <w:pPr>
        <w:spacing w:after="0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</w:t>
      </w:r>
      <w:r w:rsidRPr="00DD17EB">
        <w:rPr>
          <w:rFonts w:ascii="Times New Roman" w:hAnsi="Times New Roman"/>
          <w:color w:val="000000"/>
          <w:sz w:val="28"/>
          <w:lang w:val="ru-RU"/>
        </w:rPr>
        <w:t>ые универсальные учебные действия, совместная деятельность.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C2291" w:rsidRDefault="00EA61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сравнивать плоскостны</w:t>
      </w:r>
      <w:r w:rsidRPr="00DD17EB">
        <w:rPr>
          <w:rFonts w:ascii="Times New Roman" w:hAnsi="Times New Roman"/>
          <w:color w:val="000000"/>
          <w:sz w:val="28"/>
          <w:lang w:val="ru-RU"/>
        </w:rPr>
        <w:t>е и пространственные объекты по заданным основаниям;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целого и предметов между собой;</w:t>
      </w:r>
    </w:p>
    <w:p w:rsidR="004C2291" w:rsidRDefault="00EA61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кой композиции; 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C2291" w:rsidRPr="00DD17EB" w:rsidRDefault="00EA61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DD17EB">
        <w:rPr>
          <w:rFonts w:ascii="Times New Roman" w:hAnsi="Times New Roman"/>
          <w:color w:val="000000"/>
          <w:sz w:val="28"/>
          <w:lang w:val="ru-RU"/>
        </w:rPr>
        <w:t>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</w:t>
      </w:r>
      <w:r w:rsidRPr="00DD17EB">
        <w:rPr>
          <w:rFonts w:ascii="Times New Roman" w:hAnsi="Times New Roman"/>
          <w:color w:val="000000"/>
          <w:sz w:val="28"/>
          <w:lang w:val="ru-RU"/>
        </w:rPr>
        <w:t>ов;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</w:t>
      </w:r>
      <w:r w:rsidRPr="00DD17EB">
        <w:rPr>
          <w:rFonts w:ascii="Times New Roman" w:hAnsi="Times New Roman"/>
          <w:color w:val="000000"/>
          <w:sz w:val="28"/>
          <w:lang w:val="ru-RU"/>
        </w:rPr>
        <w:t>ного искусства, архитектуры и продуктов детского художественного творчества;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</w:t>
      </w:r>
      <w:r w:rsidRPr="00DD17EB">
        <w:rPr>
          <w:rFonts w:ascii="Times New Roman" w:hAnsi="Times New Roman"/>
          <w:color w:val="000000"/>
          <w:sz w:val="28"/>
          <w:lang w:val="ru-RU"/>
        </w:rPr>
        <w:t>тических категорий явления природы и предметно-пространственную среду жизни человека;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DD17EB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DD17EB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4C2291" w:rsidRPr="00DD17EB" w:rsidRDefault="00EA61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2291" w:rsidRDefault="00EA61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DD17EB">
        <w:rPr>
          <w:rFonts w:ascii="Times New Roman" w:hAnsi="Times New Roman"/>
          <w:color w:val="000000"/>
          <w:sz w:val="28"/>
          <w:lang w:val="ru-RU"/>
        </w:rPr>
        <w:t>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электронных презентациях;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C2291" w:rsidRPr="00DD17EB" w:rsidRDefault="00EA61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соблюдать правила информацио</w:t>
      </w:r>
      <w:r w:rsidRPr="00DD17EB">
        <w:rPr>
          <w:rFonts w:ascii="Times New Roman" w:hAnsi="Times New Roman"/>
          <w:color w:val="000000"/>
          <w:sz w:val="28"/>
          <w:lang w:val="ru-RU"/>
        </w:rPr>
        <w:t>нной безопасности при работе в Интернете.</w:t>
      </w: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</w:t>
      </w:r>
      <w:r w:rsidRPr="00DD17EB">
        <w:rPr>
          <w:rFonts w:ascii="Times New Roman" w:hAnsi="Times New Roman"/>
          <w:color w:val="000000"/>
          <w:sz w:val="28"/>
          <w:lang w:val="ru-RU"/>
        </w:rPr>
        <w:t>а общения – межличностного (автор – зритель), между поколениями, между народами;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ктно отстаивая свои позиции в оценке и понимании обсуждаемого явления; 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демонстрировать и объяснять результаты своего </w:t>
      </w:r>
      <w:r w:rsidRPr="00DD17EB">
        <w:rPr>
          <w:rFonts w:ascii="Times New Roman" w:hAnsi="Times New Roman"/>
          <w:color w:val="000000"/>
          <w:sz w:val="28"/>
          <w:lang w:val="ru-RU"/>
        </w:rPr>
        <w:t>творческого, художественного или исследовательского опыта;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</w:t>
      </w:r>
      <w:r w:rsidRPr="00DD17EB">
        <w:rPr>
          <w:rFonts w:ascii="Times New Roman" w:hAnsi="Times New Roman"/>
          <w:color w:val="000000"/>
          <w:sz w:val="28"/>
          <w:lang w:val="ru-RU"/>
        </w:rPr>
        <w:t>свои способности сопереживать, понимать намерения и переживания свои и других людей;</w:t>
      </w:r>
    </w:p>
    <w:p w:rsidR="004C2291" w:rsidRPr="00DD17EB" w:rsidRDefault="00EA61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</w:t>
      </w:r>
      <w:r w:rsidRPr="00DD17EB">
        <w:rPr>
          <w:rFonts w:ascii="Times New Roman" w:hAnsi="Times New Roman"/>
          <w:color w:val="000000"/>
          <w:sz w:val="28"/>
          <w:lang w:val="ru-RU"/>
        </w:rPr>
        <w:t>поручения, подчиняться, ответственно относиться к своей задаче по достижению общего результата.</w:t>
      </w: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C2291" w:rsidRPr="00DD17EB" w:rsidRDefault="00EA61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C2291" w:rsidRPr="00DD17EB" w:rsidRDefault="00EA61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</w:t>
      </w:r>
      <w:r w:rsidRPr="00DD17EB">
        <w:rPr>
          <w:rFonts w:ascii="Times New Roman" w:hAnsi="Times New Roman"/>
          <w:color w:val="000000"/>
          <w:sz w:val="28"/>
          <w:lang w:val="ru-RU"/>
        </w:rPr>
        <w:t>й при выполнении задания;</w:t>
      </w:r>
    </w:p>
    <w:p w:rsidR="004C2291" w:rsidRPr="00DD17EB" w:rsidRDefault="00EA61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C2291" w:rsidRPr="00DD17EB" w:rsidRDefault="00EA61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</w:t>
      </w:r>
      <w:r w:rsidRPr="00DD17EB">
        <w:rPr>
          <w:rFonts w:ascii="Times New Roman" w:hAnsi="Times New Roman"/>
          <w:color w:val="000000"/>
          <w:sz w:val="28"/>
          <w:lang w:val="ru-RU"/>
        </w:rPr>
        <w:t>ть контроль своей деятельности в процессе достижения результата.</w:t>
      </w:r>
    </w:p>
    <w:p w:rsidR="004C2291" w:rsidRPr="00DD17EB" w:rsidRDefault="004C229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C2291" w:rsidRPr="00DD17EB" w:rsidRDefault="004C2291">
      <w:pPr>
        <w:spacing w:after="0"/>
        <w:ind w:left="120"/>
        <w:rPr>
          <w:lang w:val="ru-RU"/>
        </w:rPr>
      </w:pPr>
    </w:p>
    <w:p w:rsidR="004C2291" w:rsidRPr="00DD17EB" w:rsidRDefault="00EA61BB">
      <w:pPr>
        <w:spacing w:after="0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291" w:rsidRPr="00DD17EB" w:rsidRDefault="004C2291">
      <w:pPr>
        <w:spacing w:after="0" w:line="264" w:lineRule="auto"/>
        <w:ind w:left="120"/>
        <w:jc w:val="both"/>
        <w:rPr>
          <w:lang w:val="ru-RU"/>
        </w:rPr>
      </w:pP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навыки применения свойств простых графических материалов в самостоятельной творческой работе в условиях урока.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аналитиче</w:t>
      </w:r>
      <w:r w:rsidRPr="00DD17EB">
        <w:rPr>
          <w:rFonts w:ascii="Times New Roman" w:hAnsi="Times New Roman"/>
          <w:color w:val="000000"/>
          <w:sz w:val="28"/>
          <w:lang w:val="ru-RU"/>
        </w:rPr>
        <w:t>ского наблюдения формы предмета, опыт обобщения и геометризации наблюдаемой формы как основы обучения рисунку.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</w:t>
      </w:r>
      <w:r w:rsidRPr="00DD17EB">
        <w:rPr>
          <w:rFonts w:ascii="Times New Roman" w:hAnsi="Times New Roman"/>
          <w:color w:val="000000"/>
          <w:sz w:val="28"/>
          <w:lang w:val="ru-RU"/>
        </w:rPr>
        <w:t>анственные величины.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</w:t>
      </w:r>
      <w:r w:rsidRPr="00DD17EB">
        <w:rPr>
          <w:rFonts w:ascii="Times New Roman" w:hAnsi="Times New Roman"/>
          <w:color w:val="000000"/>
          <w:sz w:val="28"/>
          <w:lang w:val="ru-RU"/>
        </w:rPr>
        <w:t>ю учителем, и решать её в своей практической художественной деятельности.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</w:t>
      </w:r>
      <w:r w:rsidRPr="00DD17EB">
        <w:rPr>
          <w:rFonts w:ascii="Times New Roman" w:hAnsi="Times New Roman"/>
          <w:color w:val="000000"/>
          <w:sz w:val="28"/>
          <w:lang w:val="ru-RU"/>
        </w:rPr>
        <w:t>х средств его выражения (в рамках программного материала).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DD17EB">
        <w:rPr>
          <w:rFonts w:ascii="Times New Roman" w:hAnsi="Times New Roman"/>
          <w:color w:val="000000"/>
          <w:sz w:val="28"/>
          <w:lang w:val="ru-RU"/>
        </w:rPr>
        <w:t>эмоциональное звучание цвета и уметь формулировать своё мнение с опорой на опыт жизненных ассоциаций.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на зрительные впечатления, организованные педагогом.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пластилина, приобретать представления о целостной форме в объёмном изображении.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</w:t>
      </w:r>
      <w:r w:rsidRPr="00DD17EB">
        <w:rPr>
          <w:rFonts w:ascii="Times New Roman" w:hAnsi="Times New Roman"/>
          <w:color w:val="000000"/>
          <w:sz w:val="28"/>
          <w:lang w:val="ru-RU"/>
        </w:rPr>
        <w:t>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Различать виды ор</w:t>
      </w:r>
      <w:r w:rsidRPr="00DD17EB">
        <w:rPr>
          <w:rFonts w:ascii="Times New Roman" w:hAnsi="Times New Roman"/>
          <w:color w:val="000000"/>
          <w:sz w:val="28"/>
          <w:lang w:val="ru-RU"/>
        </w:rPr>
        <w:t>наментов по изобразительным мотивам: растительные, геометрические, анималистические.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</w:t>
      </w:r>
      <w:r w:rsidRPr="00DD17EB">
        <w:rPr>
          <w:rFonts w:ascii="Times New Roman" w:hAnsi="Times New Roman"/>
          <w:color w:val="000000"/>
          <w:sz w:val="28"/>
          <w:lang w:val="ru-RU"/>
        </w:rPr>
        <w:t>веток или птица).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</w:t>
      </w:r>
      <w:r w:rsidRPr="00DD17EB">
        <w:rPr>
          <w:rFonts w:ascii="Times New Roman" w:hAnsi="Times New Roman"/>
          <w:color w:val="000000"/>
          <w:sz w:val="28"/>
          <w:lang w:val="ru-RU"/>
        </w:rPr>
        <w:t>омыслов) и опыт практической художественной деятельности по мотивам игрушки выбранного промысла.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простран</w:t>
      </w:r>
      <w:r w:rsidRPr="00DD17EB">
        <w:rPr>
          <w:rFonts w:ascii="Times New Roman" w:hAnsi="Times New Roman"/>
          <w:color w:val="000000"/>
          <w:sz w:val="28"/>
          <w:lang w:val="ru-RU"/>
        </w:rPr>
        <w:t>ственного макетирования (сказочный город) в форме коллективной игровой деятельности.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Приобретать умения </w:t>
      </w: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</w:t>
      </w:r>
      <w:r w:rsidRPr="00DD17EB">
        <w:rPr>
          <w:rFonts w:ascii="Times New Roman" w:hAnsi="Times New Roman"/>
          <w:color w:val="000000"/>
          <w:sz w:val="28"/>
          <w:lang w:val="ru-RU"/>
        </w:rPr>
        <w:t>оциональных впечатлений с учётом учебных задач и визуальной установки учителя.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опыт эстетич</w:t>
      </w:r>
      <w:r w:rsidRPr="00DD17EB">
        <w:rPr>
          <w:rFonts w:ascii="Times New Roman" w:hAnsi="Times New Roman"/>
          <w:color w:val="000000"/>
          <w:sz w:val="28"/>
          <w:lang w:val="ru-RU"/>
        </w:rPr>
        <w:t>еского восприятия и аналитического наблюдения архитектурных построек.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новый опыт восприятия художественных иллюстраций в детских книгах и </w:t>
      </w:r>
      <w:r w:rsidRPr="00DD17EB">
        <w:rPr>
          <w:rFonts w:ascii="Times New Roman" w:hAnsi="Times New Roman"/>
          <w:color w:val="000000"/>
          <w:sz w:val="28"/>
          <w:lang w:val="ru-RU"/>
        </w:rPr>
        <w:t>отношения к ним в соответствии с учебной установкой.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Приобретать опыт обсуждения фотографий с точки зрения того, с какой </w:t>
      </w:r>
      <w:r w:rsidRPr="00DD17EB">
        <w:rPr>
          <w:rFonts w:ascii="Times New Roman" w:hAnsi="Times New Roman"/>
          <w:color w:val="000000"/>
          <w:sz w:val="28"/>
          <w:lang w:val="ru-RU"/>
        </w:rPr>
        <w:t>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особе</w:t>
      </w:r>
      <w:r w:rsidRPr="00DD17EB">
        <w:rPr>
          <w:rFonts w:ascii="Times New Roman" w:hAnsi="Times New Roman"/>
          <w:color w:val="000000"/>
          <w:sz w:val="28"/>
          <w:lang w:val="ru-RU"/>
        </w:rPr>
        <w:t>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Овладев</w:t>
      </w:r>
      <w:r w:rsidRPr="00DD17EB">
        <w:rPr>
          <w:rFonts w:ascii="Times New Roman" w:hAnsi="Times New Roman"/>
          <w:color w:val="000000"/>
          <w:sz w:val="28"/>
          <w:lang w:val="ru-RU"/>
        </w:rPr>
        <w:t>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</w:t>
      </w:r>
      <w:r w:rsidRPr="00DD17EB">
        <w:rPr>
          <w:rFonts w:ascii="Times New Roman" w:hAnsi="Times New Roman"/>
          <w:color w:val="000000"/>
          <w:sz w:val="28"/>
          <w:lang w:val="ru-RU"/>
        </w:rPr>
        <w:t>х (с опорой на зрительские впечатления и анализ).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работы аквар</w:t>
      </w:r>
      <w:r w:rsidRPr="00DD17EB">
        <w:rPr>
          <w:rFonts w:ascii="Times New Roman" w:hAnsi="Times New Roman"/>
          <w:color w:val="000000"/>
          <w:sz w:val="28"/>
          <w:lang w:val="ru-RU"/>
        </w:rPr>
        <w:t>ельной краской и понимать особенности работы прозрачной краской.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</w:t>
      </w:r>
      <w:r w:rsidRPr="00DD17EB">
        <w:rPr>
          <w:rFonts w:ascii="Times New Roman" w:hAnsi="Times New Roman"/>
          <w:color w:val="000000"/>
          <w:sz w:val="28"/>
          <w:lang w:val="ru-RU"/>
        </w:rPr>
        <w:t>ой и чёрной (для изменения их тона).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эмоциональную выразительность цвета: цвет звонкий и яркий, радостный; цвет мягкий, «глухой» и мрачный </w:t>
      </w:r>
      <w:r w:rsidRPr="00DD17EB">
        <w:rPr>
          <w:rFonts w:ascii="Times New Roman" w:hAnsi="Times New Roman"/>
          <w:color w:val="000000"/>
          <w:sz w:val="28"/>
          <w:lang w:val="ru-RU"/>
        </w:rPr>
        <w:t>и другое.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</w:t>
      </w:r>
      <w:r w:rsidRPr="00DD17EB">
        <w:rPr>
          <w:rFonts w:ascii="Times New Roman" w:hAnsi="Times New Roman"/>
          <w:color w:val="000000"/>
          <w:sz w:val="28"/>
          <w:lang w:val="ru-RU"/>
        </w:rPr>
        <w:t>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</w:t>
      </w:r>
      <w:r w:rsidRPr="00DD17EB">
        <w:rPr>
          <w:rFonts w:ascii="Times New Roman" w:hAnsi="Times New Roman"/>
          <w:color w:val="000000"/>
          <w:sz w:val="28"/>
          <w:lang w:val="ru-RU"/>
        </w:rPr>
        <w:t>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</w:t>
      </w:r>
      <w:r w:rsidRPr="00DD17EB">
        <w:rPr>
          <w:rFonts w:ascii="Times New Roman" w:hAnsi="Times New Roman"/>
          <w:color w:val="000000"/>
          <w:sz w:val="28"/>
          <w:lang w:val="ru-RU"/>
        </w:rPr>
        <w:t>ая игрушки или с учётом местных промыслов).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</w:t>
      </w:r>
      <w:r w:rsidRPr="00DD17EB">
        <w:rPr>
          <w:rFonts w:ascii="Times New Roman" w:hAnsi="Times New Roman"/>
          <w:color w:val="000000"/>
          <w:sz w:val="28"/>
          <w:lang w:val="ru-RU"/>
        </w:rPr>
        <w:t>зображения зверушки).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</w:t>
      </w:r>
      <w:r w:rsidRPr="00DD17EB">
        <w:rPr>
          <w:rFonts w:ascii="Times New Roman" w:hAnsi="Times New Roman"/>
          <w:color w:val="000000"/>
          <w:sz w:val="28"/>
          <w:lang w:val="ru-RU"/>
        </w:rPr>
        <w:t>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</w:t>
      </w:r>
      <w:r w:rsidRPr="00DD17EB">
        <w:rPr>
          <w:rFonts w:ascii="Times New Roman" w:hAnsi="Times New Roman"/>
          <w:color w:val="000000"/>
          <w:sz w:val="28"/>
          <w:lang w:val="ru-RU"/>
        </w:rPr>
        <w:t>дных мотивов.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</w:t>
      </w:r>
      <w:r w:rsidRPr="00DD17EB">
        <w:rPr>
          <w:rFonts w:ascii="Times New Roman" w:hAnsi="Times New Roman"/>
          <w:color w:val="000000"/>
          <w:sz w:val="28"/>
          <w:lang w:val="ru-RU"/>
        </w:rPr>
        <w:t>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опыт выполнения красками рисунков украшений народных былинных персонажей.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работе по построению из бумаги </w:t>
      </w:r>
      <w:r w:rsidRPr="00DD17EB">
        <w:rPr>
          <w:rFonts w:ascii="Times New Roman" w:hAnsi="Times New Roman"/>
          <w:color w:val="000000"/>
          <w:sz w:val="28"/>
          <w:lang w:val="ru-RU"/>
        </w:rPr>
        <w:t>пространственного макета сказочного города или детской площадки.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</w:t>
      </w:r>
      <w:r w:rsidRPr="00DD17EB">
        <w:rPr>
          <w:rFonts w:ascii="Times New Roman" w:hAnsi="Times New Roman"/>
          <w:color w:val="000000"/>
          <w:sz w:val="28"/>
          <w:lang w:val="ru-RU"/>
        </w:rPr>
        <w:t>ния, то есть его эмоционального воздействия.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DD17EB">
        <w:rPr>
          <w:rFonts w:ascii="Times New Roman" w:hAnsi="Times New Roman"/>
          <w:color w:val="000000"/>
          <w:sz w:val="28"/>
          <w:lang w:val="ru-RU"/>
        </w:rPr>
        <w:t>опыт сочинения и изображения жилья для разных по своему характеру героев литературных и народных сказок.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</w:t>
      </w:r>
      <w:r w:rsidRPr="00DD17EB">
        <w:rPr>
          <w:rFonts w:ascii="Times New Roman" w:hAnsi="Times New Roman"/>
          <w:color w:val="000000"/>
          <w:sz w:val="28"/>
          <w:lang w:val="ru-RU"/>
        </w:rPr>
        <w:t>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</w:t>
      </w:r>
      <w:r w:rsidRPr="00DD17EB">
        <w:rPr>
          <w:rFonts w:ascii="Times New Roman" w:hAnsi="Times New Roman"/>
          <w:color w:val="000000"/>
          <w:sz w:val="28"/>
          <w:lang w:val="ru-RU"/>
        </w:rPr>
        <w:t>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DD17EB">
        <w:rPr>
          <w:rFonts w:ascii="Times New Roman" w:hAnsi="Times New Roman"/>
          <w:color w:val="000000"/>
          <w:sz w:val="28"/>
          <w:lang w:val="ru-RU"/>
        </w:rPr>
        <w:t>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</w:t>
      </w:r>
      <w:r w:rsidRPr="00DD17EB">
        <w:rPr>
          <w:rFonts w:ascii="Times New Roman" w:hAnsi="Times New Roman"/>
          <w:color w:val="000000"/>
          <w:sz w:val="28"/>
          <w:lang w:val="ru-RU"/>
        </w:rPr>
        <w:t>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7EB">
        <w:rPr>
          <w:rFonts w:ascii="Times New Roman" w:hAnsi="Times New Roman"/>
          <w:color w:val="000000"/>
          <w:sz w:val="28"/>
          <w:lang w:val="ru-RU"/>
        </w:rPr>
        <w:t>(или другом графическом редакторе).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>) инструменты и техники –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карандаш, кисточка, ластик, заливка и другие – и создавать простые рисунки или композиции (например, образ дерева).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</w:t>
      </w:r>
      <w:r w:rsidRPr="00DD17EB">
        <w:rPr>
          <w:rFonts w:ascii="Times New Roman" w:hAnsi="Times New Roman"/>
          <w:color w:val="000000"/>
          <w:sz w:val="28"/>
          <w:lang w:val="ru-RU"/>
        </w:rPr>
        <w:t>композиционного построения кадра в фотографии.</w:t>
      </w:r>
      <w:bookmarkStart w:id="15" w:name="_TOC_250002"/>
      <w:bookmarkEnd w:id="15"/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</w:t>
      </w:r>
      <w:r w:rsidRPr="00DD17EB">
        <w:rPr>
          <w:rFonts w:ascii="Times New Roman" w:hAnsi="Times New Roman"/>
          <w:color w:val="000000"/>
          <w:sz w:val="28"/>
          <w:lang w:val="ru-RU"/>
        </w:rPr>
        <w:t>ии книги, о дизайне книги, многообразии форм детских книг, о работе художников-иллюстраторов.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</w:t>
      </w:r>
      <w:r w:rsidRPr="00DD17EB">
        <w:rPr>
          <w:rFonts w:ascii="Times New Roman" w:hAnsi="Times New Roman"/>
          <w:color w:val="000000"/>
          <w:sz w:val="28"/>
          <w:lang w:val="ru-RU"/>
        </w:rPr>
        <w:t>иллюстраций, размещение текста и иллюстраций на развороте.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</w:t>
      </w:r>
      <w:r w:rsidRPr="00DD17EB">
        <w:rPr>
          <w:rFonts w:ascii="Times New Roman" w:hAnsi="Times New Roman"/>
          <w:color w:val="000000"/>
          <w:sz w:val="28"/>
          <w:lang w:val="ru-RU"/>
        </w:rPr>
        <w:t>вмещая в ней шрифт и изображение.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DD17EB">
        <w:rPr>
          <w:rFonts w:ascii="Times New Roman" w:hAnsi="Times New Roman"/>
          <w:color w:val="000000"/>
          <w:sz w:val="28"/>
          <w:lang w:val="ru-RU"/>
        </w:rPr>
        <w:t>ть опыт рисования портрета (лица) человека.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</w:t>
      </w:r>
      <w:r w:rsidRPr="00DD17EB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</w:t>
      </w:r>
      <w:r w:rsidRPr="00DD17EB">
        <w:rPr>
          <w:rFonts w:ascii="Times New Roman" w:hAnsi="Times New Roman"/>
          <w:color w:val="000000"/>
          <w:sz w:val="28"/>
          <w:lang w:val="ru-RU"/>
        </w:rPr>
        <w:t>морта-автопортрета».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эскиз декораций к выбранному сюжету.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</w:t>
      </w:r>
      <w:r w:rsidRPr="00DD17EB">
        <w:rPr>
          <w:rFonts w:ascii="Times New Roman" w:hAnsi="Times New Roman"/>
          <w:color w:val="000000"/>
          <w:sz w:val="28"/>
          <w:lang w:val="ru-RU"/>
        </w:rPr>
        <w:t>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</w:t>
      </w:r>
      <w:r w:rsidRPr="00DD17EB">
        <w:rPr>
          <w:rFonts w:ascii="Times New Roman" w:hAnsi="Times New Roman"/>
          <w:color w:val="000000"/>
          <w:sz w:val="28"/>
          <w:lang w:val="ru-RU"/>
        </w:rPr>
        <w:t>м самым «одушевления образа».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 о создании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глиняной и деревянной посуды: народные художественные промыслы гжель и хохлома.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</w:t>
      </w:r>
      <w:r w:rsidRPr="00DD17EB">
        <w:rPr>
          <w:rFonts w:ascii="Times New Roman" w:hAnsi="Times New Roman"/>
          <w:color w:val="000000"/>
          <w:sz w:val="28"/>
          <w:lang w:val="ru-RU"/>
        </w:rPr>
        <w:t>орнаментов, украшающих посуду (по мотивам выбранного художественного промысла).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</w:t>
      </w:r>
      <w:r w:rsidRPr="00DD17EB">
        <w:rPr>
          <w:rFonts w:ascii="Times New Roman" w:hAnsi="Times New Roman"/>
          <w:color w:val="000000"/>
          <w:sz w:val="28"/>
          <w:lang w:val="ru-RU"/>
        </w:rPr>
        <w:t>сваивать навыки создания орнаментов при помощи штампов и трафаретов.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</w:t>
      </w:r>
      <w:r w:rsidRPr="00DD17EB">
        <w:rPr>
          <w:rFonts w:ascii="Times New Roman" w:hAnsi="Times New Roman"/>
          <w:color w:val="000000"/>
          <w:sz w:val="28"/>
          <w:lang w:val="ru-RU"/>
        </w:rPr>
        <w:t>представлению на тему исторических памятников или архитектурных достопримечательностей своего города.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</w:t>
      </w:r>
      <w:r w:rsidRPr="00DD17EB">
        <w:rPr>
          <w:rFonts w:ascii="Times New Roman" w:hAnsi="Times New Roman"/>
          <w:color w:val="000000"/>
          <w:sz w:val="28"/>
          <w:lang w:val="ru-RU"/>
        </w:rPr>
        <w:t>ий из цветной бумаги эскизы разнообразных малых архитектурных форм, наполняющих городское пространство.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</w:t>
      </w:r>
      <w:r w:rsidRPr="00DD17EB">
        <w:rPr>
          <w:rFonts w:ascii="Times New Roman" w:hAnsi="Times New Roman"/>
          <w:color w:val="000000"/>
          <w:sz w:val="28"/>
          <w:lang w:val="ru-RU"/>
        </w:rPr>
        <w:t>ла или участвовать в коллективной работе по созданию образа своего города или села (в виде коллажа).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</w:t>
      </w:r>
      <w:r w:rsidRPr="00DD17EB">
        <w:rPr>
          <w:rFonts w:ascii="Times New Roman" w:hAnsi="Times New Roman"/>
          <w:color w:val="000000"/>
          <w:sz w:val="28"/>
          <w:lang w:val="ru-RU"/>
        </w:rPr>
        <w:t>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</w:t>
      </w:r>
      <w:r w:rsidRPr="00DD17EB">
        <w:rPr>
          <w:rFonts w:ascii="Times New Roman" w:hAnsi="Times New Roman"/>
          <w:color w:val="000000"/>
          <w:sz w:val="28"/>
          <w:lang w:val="ru-RU"/>
        </w:rPr>
        <w:t>ве фотографий, телепередач и виртуальных путешествий), уметь обсуждать увиденные памятники.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DD17EB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</w:t>
      </w:r>
      <w:r w:rsidRPr="00DD17EB">
        <w:rPr>
          <w:rFonts w:ascii="Times New Roman" w:hAnsi="Times New Roman"/>
          <w:color w:val="000000"/>
          <w:sz w:val="28"/>
          <w:lang w:val="ru-RU"/>
        </w:rPr>
        <w:t>овать в исследовательских квестах, в обсуждении впечатлений от виртуальных путешествий.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</w:t>
      </w:r>
      <w:r w:rsidRPr="00DD17EB">
        <w:rPr>
          <w:rFonts w:ascii="Times New Roman" w:hAnsi="Times New Roman"/>
          <w:color w:val="000000"/>
          <w:sz w:val="28"/>
          <w:lang w:val="ru-RU"/>
        </w:rPr>
        <w:t>х.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</w:t>
      </w:r>
      <w:r w:rsidRPr="00DD17EB">
        <w:rPr>
          <w:rFonts w:ascii="Times New Roman" w:hAnsi="Times New Roman"/>
          <w:color w:val="000000"/>
          <w:sz w:val="28"/>
          <w:lang w:val="ru-RU"/>
        </w:rPr>
        <w:t>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</w:t>
      </w:r>
      <w:r w:rsidRPr="00DD17EB">
        <w:rPr>
          <w:rFonts w:ascii="Times New Roman" w:hAnsi="Times New Roman"/>
          <w:color w:val="000000"/>
          <w:sz w:val="28"/>
          <w:lang w:val="ru-RU"/>
        </w:rPr>
        <w:t>и традиционного рисования.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</w:t>
      </w:r>
      <w:r w:rsidRPr="00DD17EB">
        <w:rPr>
          <w:rFonts w:ascii="Times New Roman" w:hAnsi="Times New Roman"/>
          <w:color w:val="000000"/>
          <w:sz w:val="28"/>
          <w:lang w:val="ru-RU"/>
        </w:rPr>
        <w:t>ппорт), экспериментируя на свойствах симметрии; создание паттернов.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</w:t>
      </w:r>
      <w:r w:rsidRPr="00DD17EB">
        <w:rPr>
          <w:rFonts w:ascii="Times New Roman" w:hAnsi="Times New Roman"/>
          <w:color w:val="000000"/>
          <w:sz w:val="28"/>
          <w:lang w:val="ru-RU"/>
        </w:rPr>
        <w:t>ифта и векторного изображения при создании, например, поздравительных открыток, афиши.</w:t>
      </w:r>
    </w:p>
    <w:p w:rsidR="004C2291" w:rsidRPr="00DD17EB" w:rsidRDefault="00EA61BB">
      <w:pPr>
        <w:spacing w:after="0" w:line="264" w:lineRule="auto"/>
        <w:ind w:left="12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17E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Осваивать пр</w:t>
      </w:r>
      <w:r w:rsidRPr="00DD17EB">
        <w:rPr>
          <w:rFonts w:ascii="Times New Roman" w:hAnsi="Times New Roman"/>
          <w:color w:val="000000"/>
          <w:sz w:val="28"/>
          <w:lang w:val="ru-RU"/>
        </w:rPr>
        <w:t>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DD17EB">
        <w:rPr>
          <w:rFonts w:ascii="Times New Roman" w:hAnsi="Times New Roman"/>
          <w:color w:val="000000"/>
          <w:sz w:val="28"/>
          <w:lang w:val="ru-RU"/>
        </w:rPr>
        <w:t>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</w:t>
      </w:r>
      <w:r w:rsidRPr="00DD17EB">
        <w:rPr>
          <w:rFonts w:ascii="Times New Roman" w:hAnsi="Times New Roman"/>
          <w:color w:val="000000"/>
          <w:sz w:val="28"/>
          <w:lang w:val="ru-RU"/>
        </w:rPr>
        <w:t>ественной и мировой архитектуры.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Передавать в изображении народные </w:t>
      </w:r>
      <w:r w:rsidRPr="00DD17EB">
        <w:rPr>
          <w:rFonts w:ascii="Times New Roman" w:hAnsi="Times New Roman"/>
          <w:color w:val="000000"/>
          <w:sz w:val="28"/>
          <w:lang w:val="ru-RU"/>
        </w:rPr>
        <w:t>представления о красоте человека, создавать образ женщины в русском народном костюме и образ мужчины в народном костюме.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</w:t>
      </w:r>
      <w:r w:rsidRPr="00DD17EB">
        <w:rPr>
          <w:rFonts w:ascii="Times New Roman" w:hAnsi="Times New Roman"/>
          <w:color w:val="000000"/>
          <w:sz w:val="28"/>
          <w:lang w:val="ru-RU"/>
        </w:rPr>
        <w:t>жа (по представлению из выбранной культурной эпохи).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</w:t>
      </w:r>
      <w:r w:rsidRPr="00DD17EB">
        <w:rPr>
          <w:rFonts w:ascii="Times New Roman" w:hAnsi="Times New Roman"/>
          <w:color w:val="000000"/>
          <w:sz w:val="28"/>
          <w:lang w:val="ru-RU"/>
        </w:rPr>
        <w:t>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Лепка из пластилина эски</w:t>
      </w:r>
      <w:r w:rsidRPr="00DD17EB">
        <w:rPr>
          <w:rFonts w:ascii="Times New Roman" w:hAnsi="Times New Roman"/>
          <w:color w:val="000000"/>
          <w:sz w:val="28"/>
          <w:lang w:val="ru-RU"/>
        </w:rPr>
        <w:t>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ствующих в нашей стране в память о Великой Отечественной войне).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</w:t>
      </w:r>
      <w:r w:rsidRPr="00DD17EB">
        <w:rPr>
          <w:rFonts w:ascii="Times New Roman" w:hAnsi="Times New Roman"/>
          <w:color w:val="000000"/>
          <w:sz w:val="28"/>
          <w:lang w:val="ru-RU"/>
        </w:rPr>
        <w:t>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</w:t>
      </w:r>
      <w:r w:rsidRPr="00DD17EB">
        <w:rPr>
          <w:rFonts w:ascii="Times New Roman" w:hAnsi="Times New Roman"/>
          <w:color w:val="000000"/>
          <w:sz w:val="28"/>
          <w:lang w:val="ru-RU"/>
        </w:rPr>
        <w:t>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</w:t>
      </w:r>
      <w:r w:rsidRPr="00DD17EB">
        <w:rPr>
          <w:rFonts w:ascii="Times New Roman" w:hAnsi="Times New Roman"/>
          <w:color w:val="000000"/>
          <w:sz w:val="28"/>
          <w:lang w:val="ru-RU"/>
        </w:rPr>
        <w:t>х сословий, а также о связи украшения костюма мужчины с родом его занятий и положением в обществе.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Полу</w:t>
      </w:r>
      <w:r w:rsidRPr="00DD17EB">
        <w:rPr>
          <w:rFonts w:ascii="Times New Roman" w:hAnsi="Times New Roman"/>
          <w:color w:val="000000"/>
          <w:sz w:val="28"/>
          <w:lang w:val="ru-RU"/>
        </w:rPr>
        <w:t>чить представление о конструкции традиционных жилищ у разных народов, об их связи с окружающей природой.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</w:t>
      </w:r>
      <w:r w:rsidRPr="00DD17EB">
        <w:rPr>
          <w:rFonts w:ascii="Times New Roman" w:hAnsi="Times New Roman"/>
          <w:color w:val="000000"/>
          <w:sz w:val="28"/>
          <w:lang w:val="ru-RU"/>
        </w:rPr>
        <w:t>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Понимать и уметь объяснять,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</w:t>
      </w:r>
      <w:r w:rsidRPr="00DD17EB">
        <w:rPr>
          <w:rFonts w:ascii="Times New Roman" w:hAnsi="Times New Roman"/>
          <w:color w:val="000000"/>
          <w:sz w:val="28"/>
          <w:lang w:val="ru-RU"/>
        </w:rPr>
        <w:t>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</w:t>
      </w:r>
      <w:r w:rsidRPr="00DD17EB">
        <w:rPr>
          <w:rFonts w:ascii="Times New Roman" w:hAnsi="Times New Roman"/>
          <w:color w:val="000000"/>
          <w:sz w:val="28"/>
          <w:lang w:val="ru-RU"/>
        </w:rPr>
        <w:t>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</w:t>
      </w:r>
      <w:r w:rsidRPr="00DD17EB">
        <w:rPr>
          <w:rFonts w:ascii="Times New Roman" w:hAnsi="Times New Roman"/>
          <w:color w:val="000000"/>
          <w:sz w:val="28"/>
          <w:lang w:val="ru-RU"/>
        </w:rPr>
        <w:t>навать соборы Московского Кремля, Софийский собор в Великом Новгороде, храм Покрова на Нерли.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</w:t>
      </w:r>
      <w:r w:rsidRPr="00DD17EB">
        <w:rPr>
          <w:rFonts w:ascii="Times New Roman" w:hAnsi="Times New Roman"/>
          <w:color w:val="000000"/>
          <w:sz w:val="28"/>
          <w:lang w:val="ru-RU"/>
        </w:rPr>
        <w:t>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</w:t>
      </w:r>
      <w:r w:rsidRPr="00DD17EB">
        <w:rPr>
          <w:rFonts w:ascii="Times New Roman" w:hAnsi="Times New Roman"/>
          <w:color w:val="000000"/>
          <w:sz w:val="28"/>
          <w:lang w:val="ru-RU"/>
        </w:rPr>
        <w:t>урах Древнего мира, в том числе Древнего Востока, уметь обсуждать эти произведения.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</w:t>
      </w:r>
      <w:r w:rsidRPr="00DD17EB">
        <w:rPr>
          <w:rFonts w:ascii="Times New Roman" w:hAnsi="Times New Roman"/>
          <w:color w:val="000000"/>
          <w:sz w:val="28"/>
          <w:lang w:val="ru-RU"/>
        </w:rPr>
        <w:t>ей, иметь представление об архитектурном своеобразии здания буддийской пагоды.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17E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Моделировать в графи</w:t>
      </w:r>
      <w:r w:rsidRPr="00DD17EB">
        <w:rPr>
          <w:rFonts w:ascii="Times New Roman" w:hAnsi="Times New Roman"/>
          <w:color w:val="000000"/>
          <w:sz w:val="28"/>
          <w:lang w:val="ru-RU"/>
        </w:rPr>
        <w:t>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и традициями её украшений.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</w:t>
      </w:r>
      <w:r w:rsidRPr="00DD17EB">
        <w:rPr>
          <w:rFonts w:ascii="Times New Roman" w:hAnsi="Times New Roman"/>
          <w:color w:val="000000"/>
          <w:sz w:val="28"/>
          <w:lang w:val="ru-RU"/>
        </w:rPr>
        <w:t>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</w:t>
      </w:r>
      <w:r w:rsidRPr="00DD17EB">
        <w:rPr>
          <w:rFonts w:ascii="Times New Roman" w:hAnsi="Times New Roman"/>
          <w:color w:val="000000"/>
          <w:sz w:val="28"/>
          <w:lang w:val="ru-RU"/>
        </w:rPr>
        <w:t>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Освоить анимацию прост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D17E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17E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</w:t>
      </w:r>
      <w:r w:rsidRPr="00DD17EB">
        <w:rPr>
          <w:rFonts w:ascii="Times New Roman" w:hAnsi="Times New Roman"/>
          <w:color w:val="000000"/>
          <w:sz w:val="28"/>
          <w:lang w:val="ru-RU"/>
        </w:rPr>
        <w:t>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C2291" w:rsidRPr="00DD17EB" w:rsidRDefault="00EA61BB">
      <w:pPr>
        <w:spacing w:after="0" w:line="264" w:lineRule="auto"/>
        <w:ind w:firstLine="600"/>
        <w:jc w:val="both"/>
        <w:rPr>
          <w:lang w:val="ru-RU"/>
        </w:rPr>
      </w:pPr>
      <w:r w:rsidRPr="00DD17E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</w:t>
      </w:r>
      <w:r w:rsidRPr="00DD17EB">
        <w:rPr>
          <w:rFonts w:ascii="Times New Roman" w:hAnsi="Times New Roman"/>
          <w:color w:val="000000"/>
          <w:sz w:val="28"/>
          <w:lang w:val="ru-RU"/>
        </w:rPr>
        <w:t>алереи) на основе установок и квестов, предложенных учителем.</w:t>
      </w:r>
    </w:p>
    <w:p w:rsidR="004C2291" w:rsidRPr="00DD17EB" w:rsidRDefault="004C2291">
      <w:pPr>
        <w:rPr>
          <w:lang w:val="ru-RU"/>
        </w:rPr>
        <w:sectPr w:rsidR="004C2291" w:rsidRPr="00DD17EB">
          <w:pgSz w:w="11906" w:h="16383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bookmarkStart w:id="16" w:name="block-15152179"/>
      <w:bookmarkEnd w:id="11"/>
      <w:r w:rsidRPr="00DD17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22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22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22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22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bookmarkStart w:id="17" w:name="block-1515218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C229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C229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C22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иллюстрациями и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портретистов, сочиняем рассказы к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C229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291" w:rsidRDefault="004C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291" w:rsidRDefault="004C2291"/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291" w:rsidRPr="00DD1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2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C2291" w:rsidRDefault="004C2291">
            <w:pPr>
              <w:spacing w:after="0"/>
              <w:ind w:left="135"/>
            </w:pPr>
          </w:p>
        </w:tc>
      </w:tr>
      <w:tr w:rsidR="004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Pr="00DD17EB" w:rsidRDefault="00EA61BB">
            <w:pPr>
              <w:spacing w:after="0"/>
              <w:ind w:left="135"/>
              <w:rPr>
                <w:lang w:val="ru-RU"/>
              </w:rPr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 w:rsidRPr="00DD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291" w:rsidRDefault="00EA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291" w:rsidRDefault="004C2291"/>
        </w:tc>
      </w:tr>
    </w:tbl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4C2291">
      <w:pPr>
        <w:sectPr w:rsidR="004C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291" w:rsidRDefault="00EA61BB">
      <w:pPr>
        <w:spacing w:after="0"/>
        <w:ind w:left="120"/>
      </w:pPr>
      <w:bookmarkStart w:id="18" w:name="block-1515218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2291" w:rsidRDefault="00EA61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2291" w:rsidRDefault="004C2291">
      <w:pPr>
        <w:spacing w:after="0"/>
        <w:ind w:left="120"/>
      </w:pPr>
    </w:p>
    <w:p w:rsidR="004C2291" w:rsidRPr="00DD17EB" w:rsidRDefault="00EA61BB">
      <w:pPr>
        <w:spacing w:after="0" w:line="480" w:lineRule="auto"/>
        <w:ind w:left="120"/>
        <w:rPr>
          <w:lang w:val="ru-RU"/>
        </w:rPr>
      </w:pPr>
      <w:r w:rsidRPr="00DD17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291" w:rsidRDefault="00EA61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2291" w:rsidRDefault="004C2291">
      <w:pPr>
        <w:sectPr w:rsidR="004C229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A61BB" w:rsidRDefault="00EA61BB"/>
    <w:sectPr w:rsidR="00EA61BB" w:rsidSect="004C2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FC"/>
    <w:multiLevelType w:val="multilevel"/>
    <w:tmpl w:val="CF7C6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B63B1"/>
    <w:multiLevelType w:val="multilevel"/>
    <w:tmpl w:val="9D820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549A5"/>
    <w:multiLevelType w:val="multilevel"/>
    <w:tmpl w:val="90DA9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B00ED"/>
    <w:multiLevelType w:val="multilevel"/>
    <w:tmpl w:val="7E90D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B3919"/>
    <w:multiLevelType w:val="multilevel"/>
    <w:tmpl w:val="5B204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44B64"/>
    <w:multiLevelType w:val="multilevel"/>
    <w:tmpl w:val="0CDCC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C2291"/>
    <w:rsid w:val="004C2291"/>
    <w:rsid w:val="00DD17EB"/>
    <w:rsid w:val="00EA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22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2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12265</Words>
  <Characters>69914</Characters>
  <Application>Microsoft Office Word</Application>
  <DocSecurity>0</DocSecurity>
  <Lines>582</Lines>
  <Paragraphs>164</Paragraphs>
  <ScaleCrop>false</ScaleCrop>
  <Company/>
  <LinksUpToDate>false</LinksUpToDate>
  <CharactersWithSpaces>82015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2023-09-13T18:44:00Z</dcterms:created>
  <dcterms:modified xsi:type="dcterms:W3CDTF">2023-09-13T18:45:00Z</dcterms:modified>
</cp:coreProperties>
</file>