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B4" w:rsidRPr="00093BB4" w:rsidRDefault="00093BB4" w:rsidP="00093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B4">
        <w:rPr>
          <w:rFonts w:ascii="Times New Roman" w:hAnsi="Times New Roman" w:cs="Times New Roman"/>
          <w:b/>
          <w:sz w:val="24"/>
          <w:szCs w:val="24"/>
        </w:rPr>
        <w:t>АНОТАЦИЯ К ПРИМЕРНОЙ РАБОЧЕЙ ПРОГРАММЕ</w:t>
      </w:r>
    </w:p>
    <w:p w:rsidR="00093BB4" w:rsidRPr="00093BB4" w:rsidRDefault="00093BB4" w:rsidP="00093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B4">
        <w:rPr>
          <w:rFonts w:ascii="Times New Roman" w:hAnsi="Times New Roman" w:cs="Times New Roman"/>
          <w:b/>
          <w:sz w:val="24"/>
          <w:szCs w:val="24"/>
        </w:rPr>
        <w:t>ОСНОВНОГО ОБЩЕГО ОБРАЗОВАНИЯ ПО ХИМИИ</w:t>
      </w:r>
    </w:p>
    <w:p w:rsidR="00811B85" w:rsidRDefault="00811B85" w:rsidP="002F66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11B85">
        <w:rPr>
          <w:sz w:val="28"/>
          <w:szCs w:val="28"/>
        </w:rPr>
        <w:t xml:space="preserve">Рабочая программа по химии в  классе составлена на основе  тематического планирования учебного материала по органической химии (2 часа в неделю, общее число часов по курсу – 68), соответствующего стандарту среднего общего образования (базовый уровень), автор О.С.Габриелян, издательство «Дрофа» 2008г; с учётом примерной программы среднего (полного) общего образования по химии (базовый уровень). </w:t>
      </w:r>
      <w:proofErr w:type="gramEnd"/>
    </w:p>
    <w:p w:rsidR="002F665D" w:rsidRDefault="002F665D" w:rsidP="002F66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реализована в учебниках: </w:t>
      </w:r>
    </w:p>
    <w:p w:rsidR="002F665D" w:rsidRDefault="002F665D" w:rsidP="002F66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Габриелян О. С. Химия. 8 класс. — М.: Дрофа, 2008; </w:t>
      </w:r>
    </w:p>
    <w:p w:rsidR="002F665D" w:rsidRDefault="002F665D" w:rsidP="002F66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Габриелян О. С. Химия. 9класс. — М.: Дрофа, 2008; </w:t>
      </w:r>
    </w:p>
    <w:p w:rsidR="00811B85" w:rsidRPr="00811B85" w:rsidRDefault="00811B85" w:rsidP="00811B8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Ф</w:t>
      </w:r>
      <w:r w:rsidRPr="00811B85">
        <w:rPr>
          <w:sz w:val="28"/>
          <w:szCs w:val="28"/>
        </w:rPr>
        <w:t>едеральный базисный учебный план для образовательных учреждений Российской Федерации отводит 1</w:t>
      </w:r>
      <w:r>
        <w:rPr>
          <w:sz w:val="28"/>
          <w:szCs w:val="28"/>
        </w:rPr>
        <w:t>36</w:t>
      </w:r>
      <w:r w:rsidRPr="00811B85">
        <w:rPr>
          <w:sz w:val="28"/>
          <w:szCs w:val="28"/>
        </w:rPr>
        <w:t xml:space="preserve"> часов. В том числе по </w:t>
      </w:r>
      <w:r>
        <w:rPr>
          <w:sz w:val="28"/>
          <w:szCs w:val="28"/>
        </w:rPr>
        <w:t>68</w:t>
      </w:r>
      <w:r w:rsidRPr="00811B85">
        <w:rPr>
          <w:sz w:val="28"/>
          <w:szCs w:val="28"/>
        </w:rPr>
        <w:t xml:space="preserve"> часов в  VIII и IX  классах, из расчета – 2 учебных часа в неделю.</w:t>
      </w:r>
    </w:p>
    <w:p w:rsidR="00811B85" w:rsidRPr="00811B85" w:rsidRDefault="00811B85" w:rsidP="00811B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B85">
        <w:rPr>
          <w:rFonts w:ascii="Times New Roman" w:eastAsia="Times New Roman" w:hAnsi="Times New Roman" w:cs="Times New Roman"/>
          <w:sz w:val="28"/>
          <w:szCs w:val="28"/>
        </w:rPr>
        <w:t>Примерная программа рассчитана на 140 учебных часов. В ней предусмотрен резерв свободного учебного времени в объеме 14 учебных часов (или 10 %)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552438" w:rsidRPr="00811B85" w:rsidRDefault="00093BB4" w:rsidP="00811B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B85">
        <w:rPr>
          <w:rFonts w:ascii="Times New Roman" w:hAnsi="Times New Roman" w:cs="Times New Roman"/>
          <w:sz w:val="28"/>
          <w:szCs w:val="28"/>
        </w:rPr>
        <w:t>Основн</w:t>
      </w:r>
      <w:r w:rsidR="00811B85" w:rsidRPr="00811B85">
        <w:rPr>
          <w:rFonts w:ascii="Times New Roman" w:hAnsi="Times New Roman" w:cs="Times New Roman"/>
          <w:sz w:val="28"/>
          <w:szCs w:val="28"/>
        </w:rPr>
        <w:t>ая</w:t>
      </w:r>
      <w:r w:rsidRPr="00811B85">
        <w:rPr>
          <w:rFonts w:ascii="Times New Roman" w:hAnsi="Times New Roman" w:cs="Times New Roman"/>
          <w:sz w:val="28"/>
          <w:szCs w:val="28"/>
        </w:rPr>
        <w:t xml:space="preserve"> </w:t>
      </w:r>
      <w:r w:rsidR="00811B85" w:rsidRPr="00811B85">
        <w:rPr>
          <w:rFonts w:ascii="Times New Roman" w:hAnsi="Times New Roman" w:cs="Times New Roman"/>
          <w:sz w:val="28"/>
          <w:szCs w:val="28"/>
        </w:rPr>
        <w:t>цель курса:</w:t>
      </w:r>
      <w:r w:rsidRPr="00811B85">
        <w:rPr>
          <w:rFonts w:ascii="Times New Roman" w:hAnsi="Times New Roman" w:cs="Times New Roman"/>
          <w:sz w:val="28"/>
          <w:szCs w:val="28"/>
        </w:rPr>
        <w:t xml:space="preserve">   химии является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</w:t>
      </w:r>
    </w:p>
    <w:sectPr w:rsidR="00552438" w:rsidRPr="00811B85" w:rsidSect="00C1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BB4"/>
    <w:rsid w:val="00093BB4"/>
    <w:rsid w:val="002F665D"/>
    <w:rsid w:val="00552438"/>
    <w:rsid w:val="00811B85"/>
    <w:rsid w:val="009521EA"/>
    <w:rsid w:val="00C1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2016-09-20T06:34:00Z</dcterms:created>
  <dcterms:modified xsi:type="dcterms:W3CDTF">2016-09-23T06:22:00Z</dcterms:modified>
</cp:coreProperties>
</file>